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2E0" w:rsidRDefault="00D55AC9">
      <w:pPr>
        <w:ind w:left="5954"/>
        <w:rPr>
          <w:sz w:val="24"/>
        </w:rPr>
      </w:pPr>
      <w:r>
        <w:rPr>
          <w:sz w:val="24"/>
        </w:rPr>
        <w:t>Утверждаю:</w:t>
      </w:r>
    </w:p>
    <w:p w:rsidR="004D12E0" w:rsidRDefault="00D55AC9">
      <w:pPr>
        <w:ind w:left="5954"/>
        <w:rPr>
          <w:sz w:val="24"/>
        </w:rPr>
      </w:pPr>
      <w:r>
        <w:rPr>
          <w:sz w:val="24"/>
        </w:rPr>
        <w:t xml:space="preserve">Заместитель директора - </w:t>
      </w:r>
    </w:p>
    <w:p w:rsidR="004D12E0" w:rsidRDefault="00D55AC9">
      <w:pPr>
        <w:ind w:left="5954"/>
        <w:rPr>
          <w:sz w:val="24"/>
        </w:rPr>
      </w:pPr>
      <w:r>
        <w:rPr>
          <w:sz w:val="24"/>
        </w:rPr>
        <w:t>главный инженер</w:t>
      </w:r>
    </w:p>
    <w:p w:rsidR="004D12E0" w:rsidRDefault="00D55AC9">
      <w:pPr>
        <w:ind w:left="5954"/>
        <w:rPr>
          <w:sz w:val="24"/>
        </w:rPr>
      </w:pPr>
      <w:r>
        <w:rPr>
          <w:sz w:val="24"/>
        </w:rPr>
        <w:t>Саяно-Шушенского филиала</w:t>
      </w:r>
    </w:p>
    <w:p w:rsidR="004D12E0" w:rsidRDefault="00D55AC9">
      <w:pPr>
        <w:ind w:left="5954"/>
        <w:rPr>
          <w:sz w:val="24"/>
        </w:rPr>
      </w:pPr>
      <w:r>
        <w:rPr>
          <w:sz w:val="24"/>
        </w:rPr>
        <w:t xml:space="preserve">АО «Гидроремонт-ВКК» </w:t>
      </w:r>
    </w:p>
    <w:p w:rsidR="004D12E0" w:rsidRDefault="00D55AC9">
      <w:pPr>
        <w:ind w:left="5954"/>
        <w:rPr>
          <w:sz w:val="24"/>
        </w:rPr>
      </w:pPr>
      <w:r>
        <w:rPr>
          <w:sz w:val="24"/>
        </w:rPr>
        <w:t>в п. Черёмушки</w:t>
      </w:r>
    </w:p>
    <w:p w:rsidR="004D12E0" w:rsidRDefault="00D55AC9">
      <w:pPr>
        <w:ind w:left="5954"/>
        <w:rPr>
          <w:sz w:val="24"/>
        </w:rPr>
      </w:pPr>
      <w:r>
        <w:rPr>
          <w:sz w:val="24"/>
        </w:rPr>
        <w:t>____________ Е.В. Кондратцев</w:t>
      </w:r>
    </w:p>
    <w:p w:rsidR="004D12E0" w:rsidRDefault="002C2021">
      <w:pPr>
        <w:ind w:left="5954"/>
        <w:rPr>
          <w:sz w:val="24"/>
        </w:rPr>
      </w:pPr>
      <w:r>
        <w:rPr>
          <w:sz w:val="24"/>
        </w:rPr>
        <w:t>«____»_______________2025</w:t>
      </w:r>
      <w:r w:rsidR="00D55AC9">
        <w:rPr>
          <w:sz w:val="24"/>
        </w:rPr>
        <w:t xml:space="preserve"> г.</w:t>
      </w:r>
    </w:p>
    <w:p w:rsidR="004D12E0" w:rsidRDefault="004D12E0">
      <w:pPr>
        <w:ind w:left="5954"/>
      </w:pPr>
    </w:p>
    <w:p w:rsidR="004D12E0" w:rsidRDefault="004D12E0">
      <w:pPr>
        <w:ind w:left="5954"/>
      </w:pPr>
    </w:p>
    <w:p w:rsidR="004D12E0" w:rsidRDefault="004D12E0">
      <w:pPr>
        <w:ind w:left="5954"/>
      </w:pPr>
    </w:p>
    <w:p w:rsidR="004D12E0" w:rsidRDefault="004D12E0">
      <w:pPr>
        <w:keepNext/>
        <w:keepLines/>
        <w:jc w:val="right"/>
        <w:rPr>
          <w:b/>
          <w:bCs/>
          <w:sz w:val="26"/>
          <w:szCs w:val="26"/>
        </w:rPr>
      </w:pPr>
    </w:p>
    <w:p w:rsidR="004D12E0" w:rsidRDefault="004D12E0">
      <w:pPr>
        <w:keepNext/>
        <w:keepLines/>
        <w:rPr>
          <w:sz w:val="26"/>
          <w:szCs w:val="26"/>
        </w:rPr>
      </w:pPr>
    </w:p>
    <w:p w:rsidR="004D12E0" w:rsidRDefault="004D12E0">
      <w:pPr>
        <w:keepNext/>
        <w:keepLines/>
        <w:rPr>
          <w:sz w:val="26"/>
          <w:szCs w:val="26"/>
        </w:rPr>
      </w:pPr>
    </w:p>
    <w:p w:rsidR="004D12E0" w:rsidRDefault="004D12E0">
      <w:pPr>
        <w:keepNext/>
        <w:keepLines/>
        <w:rPr>
          <w:sz w:val="26"/>
          <w:szCs w:val="26"/>
        </w:rPr>
      </w:pPr>
    </w:p>
    <w:p w:rsidR="004D12E0" w:rsidRDefault="004D12E0">
      <w:pPr>
        <w:keepNext/>
        <w:keepLines/>
        <w:rPr>
          <w:sz w:val="26"/>
          <w:szCs w:val="26"/>
        </w:rPr>
      </w:pPr>
    </w:p>
    <w:p w:rsidR="004D12E0" w:rsidRDefault="004D12E0">
      <w:pPr>
        <w:keepNext/>
        <w:keepLines/>
        <w:rPr>
          <w:sz w:val="26"/>
          <w:szCs w:val="26"/>
        </w:rPr>
      </w:pPr>
    </w:p>
    <w:p w:rsidR="004D12E0" w:rsidRDefault="004D12E0">
      <w:pPr>
        <w:keepNext/>
        <w:keepLines/>
        <w:rPr>
          <w:sz w:val="26"/>
          <w:szCs w:val="26"/>
        </w:rPr>
      </w:pPr>
    </w:p>
    <w:p w:rsidR="004D12E0" w:rsidRDefault="004D12E0">
      <w:pPr>
        <w:keepNext/>
        <w:keepLines/>
        <w:rPr>
          <w:sz w:val="26"/>
          <w:szCs w:val="26"/>
        </w:rPr>
      </w:pPr>
    </w:p>
    <w:p w:rsidR="004D12E0" w:rsidRDefault="004D12E0">
      <w:pPr>
        <w:keepNext/>
        <w:keepLines/>
        <w:rPr>
          <w:sz w:val="26"/>
          <w:szCs w:val="26"/>
        </w:rPr>
      </w:pPr>
    </w:p>
    <w:p w:rsidR="004D12E0" w:rsidRDefault="004D12E0">
      <w:pPr>
        <w:keepNext/>
        <w:keepLines/>
        <w:rPr>
          <w:sz w:val="26"/>
          <w:szCs w:val="26"/>
        </w:rPr>
      </w:pPr>
    </w:p>
    <w:p w:rsidR="004D12E0" w:rsidRDefault="004D12E0">
      <w:pPr>
        <w:keepNext/>
        <w:keepLines/>
        <w:rPr>
          <w:szCs w:val="26"/>
        </w:rPr>
      </w:pPr>
    </w:p>
    <w:p w:rsidR="004D12E0" w:rsidRDefault="00D55AC9">
      <w:pPr>
        <w:keepNext/>
        <w:keepLines/>
        <w:jc w:val="center"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  <w:t xml:space="preserve">Технические требования </w:t>
      </w:r>
    </w:p>
    <w:p w:rsidR="002C2021" w:rsidRDefault="002C2021">
      <w:pPr>
        <w:keepNext/>
        <w:keepLines/>
        <w:jc w:val="center"/>
        <w:rPr>
          <w:rFonts w:eastAsia="Calibri"/>
          <w:b/>
          <w:szCs w:val="26"/>
        </w:rPr>
      </w:pPr>
    </w:p>
    <w:p w:rsidR="002C2021" w:rsidRPr="002C2021" w:rsidRDefault="002C2021" w:rsidP="002C2021">
      <w:pPr>
        <w:jc w:val="center"/>
        <w:rPr>
          <w:sz w:val="24"/>
          <w:szCs w:val="24"/>
        </w:rPr>
      </w:pPr>
      <w:r w:rsidRPr="002C2021">
        <w:rPr>
          <w:sz w:val="24"/>
          <w:szCs w:val="24"/>
        </w:rPr>
        <w:t>Разработка проектной и рабочей документации на капитальный ремонт несущих металлоконструкций здания Про</w:t>
      </w:r>
      <w:r w:rsidR="00624455">
        <w:rPr>
          <w:sz w:val="24"/>
          <w:szCs w:val="24"/>
        </w:rPr>
        <w:t>изводственного корпуса Хоздвора</w:t>
      </w:r>
    </w:p>
    <w:p w:rsidR="004D12E0" w:rsidRDefault="004D12E0">
      <w:pPr>
        <w:jc w:val="center"/>
        <w:rPr>
          <w:rFonts w:eastAsia="Calibri"/>
          <w:b/>
          <w:sz w:val="24"/>
          <w:szCs w:val="24"/>
        </w:rPr>
      </w:pPr>
    </w:p>
    <w:p w:rsidR="004D12E0" w:rsidRDefault="004D12E0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D12E0" w:rsidRDefault="004D12E0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4D12E0" w:rsidRDefault="004D12E0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4D12E0" w:rsidRDefault="00D55AC9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>
        <w:br w:type="page"/>
      </w:r>
    </w:p>
    <w:p w:rsidR="004D12E0" w:rsidRDefault="00D55A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Обозначения и сокращения</w:t>
      </w:r>
    </w:p>
    <w:p w:rsidR="002C2021" w:rsidRPr="00310C3F" w:rsidRDefault="002C2021">
      <w:pPr>
        <w:keepNext/>
        <w:keepLines/>
        <w:jc w:val="both"/>
      </w:pPr>
    </w:p>
    <w:tbl>
      <w:tblPr>
        <w:tblW w:w="10525" w:type="dxa"/>
        <w:jc w:val="center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7655"/>
      </w:tblGrid>
      <w:tr w:rsidR="00310C3F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2C2021" w:rsidRPr="00310C3F" w:rsidRDefault="002C2021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Заказчик</w:t>
            </w:r>
          </w:p>
        </w:tc>
        <w:tc>
          <w:tcPr>
            <w:tcW w:w="7655" w:type="dxa"/>
            <w:shd w:val="clear" w:color="auto" w:fill="auto"/>
          </w:tcPr>
          <w:p w:rsidR="002C2021" w:rsidRPr="00310C3F" w:rsidRDefault="002C2021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АО «Богучанская ГЭС»</w:t>
            </w:r>
          </w:p>
        </w:tc>
      </w:tr>
      <w:tr w:rsidR="00310C3F" w:rsidRPr="00310C3F" w:rsidTr="00807C19">
        <w:trPr>
          <w:cantSplit/>
          <w:trHeight w:val="543"/>
          <w:jc w:val="center"/>
        </w:trPr>
        <w:tc>
          <w:tcPr>
            <w:tcW w:w="2870" w:type="dxa"/>
            <w:shd w:val="clear" w:color="auto" w:fill="FFFFFF" w:themeFill="background1"/>
          </w:tcPr>
          <w:p w:rsidR="002C2021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>Подрядчик</w:t>
            </w:r>
          </w:p>
        </w:tc>
        <w:tc>
          <w:tcPr>
            <w:tcW w:w="7655" w:type="dxa"/>
            <w:shd w:val="clear" w:color="auto" w:fill="auto"/>
          </w:tcPr>
          <w:p w:rsidR="002C2021" w:rsidRPr="00310C3F" w:rsidRDefault="002C2021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- </w:t>
            </w:r>
            <w:r w:rsidRPr="00310C3F">
              <w:rPr>
                <w:sz w:val="24"/>
                <w:szCs w:val="24"/>
                <w:shd w:val="clear" w:color="auto" w:fill="FFFFFF" w:themeFill="background1"/>
              </w:rPr>
              <w:t>«</w:t>
            </w:r>
            <w:r w:rsidRPr="00310C3F">
              <w:rPr>
                <w:sz w:val="24"/>
                <w:szCs w:val="24"/>
              </w:rPr>
              <w:t>Саяно-Шушенский филиал АО «Гидроремонт-ВКК» п. Черёмушки</w:t>
            </w:r>
          </w:p>
        </w:tc>
      </w:tr>
      <w:tr w:rsidR="00310C3F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2C2021" w:rsidRPr="00310C3F" w:rsidRDefault="002C2021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Генпроектировщик</w:t>
            </w:r>
          </w:p>
        </w:tc>
        <w:tc>
          <w:tcPr>
            <w:tcW w:w="7655" w:type="dxa"/>
            <w:shd w:val="clear" w:color="auto" w:fill="auto"/>
          </w:tcPr>
          <w:p w:rsidR="002C2021" w:rsidRPr="00310C3F" w:rsidRDefault="002C2021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- </w:t>
            </w:r>
            <w:r w:rsidRPr="00310C3F">
              <w:rPr>
                <w:sz w:val="24"/>
                <w:szCs w:val="24"/>
                <w:shd w:val="clear" w:color="auto" w:fill="FFFFFF" w:themeFill="background1"/>
              </w:rPr>
              <w:t>АО</w:t>
            </w:r>
            <w:r w:rsidRPr="00310C3F">
              <w:rPr>
                <w:sz w:val="24"/>
                <w:szCs w:val="24"/>
              </w:rPr>
              <w:t xml:space="preserve"> «Институт Гидропроект»</w:t>
            </w:r>
          </w:p>
        </w:tc>
      </w:tr>
      <w:tr w:rsidR="00310C3F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807C19" w:rsidRPr="00310C3F" w:rsidRDefault="00807C19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Аналитический центр</w:t>
            </w:r>
          </w:p>
        </w:tc>
        <w:tc>
          <w:tcPr>
            <w:tcW w:w="7655" w:type="dxa"/>
            <w:shd w:val="clear" w:color="auto" w:fill="auto"/>
          </w:tcPr>
          <w:p w:rsidR="00807C19" w:rsidRPr="00310C3F" w:rsidRDefault="00807C19" w:rsidP="00807C1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- </w:t>
            </w: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АО «ВНИИГ</w:t>
            </w:r>
            <w:proofErr w:type="gramStart"/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 .</w:t>
            </w:r>
            <w:proofErr w:type="gramEnd"/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им. Б.Е. Веденеева»</w:t>
            </w:r>
          </w:p>
        </w:tc>
      </w:tr>
      <w:tr w:rsidR="00310C3F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5143C9" w:rsidRPr="00310C3F" w:rsidRDefault="005143C9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ЭТЦ</w:t>
            </w:r>
          </w:p>
        </w:tc>
        <w:tc>
          <w:tcPr>
            <w:tcW w:w="7655" w:type="dxa"/>
            <w:shd w:val="clear" w:color="auto" w:fill="auto"/>
          </w:tcPr>
          <w:p w:rsidR="005143C9" w:rsidRPr="00310C3F" w:rsidRDefault="005143C9" w:rsidP="00807C1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>- ООО «Экспертно-технический центр»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444853" w:rsidRDefault="007537B2" w:rsidP="00BE7288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444853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ГЭС</w:t>
            </w:r>
          </w:p>
        </w:tc>
        <w:tc>
          <w:tcPr>
            <w:tcW w:w="7655" w:type="dxa"/>
            <w:shd w:val="clear" w:color="auto" w:fill="auto"/>
          </w:tcPr>
          <w:p w:rsidR="007537B2" w:rsidRPr="00444853" w:rsidRDefault="007537B2" w:rsidP="00BE7288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444853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гидравлическая электрическая станция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proofErr w:type="gramStart"/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ТТ</w:t>
            </w:r>
            <w:proofErr w:type="gramEnd"/>
          </w:p>
        </w:tc>
        <w:tc>
          <w:tcPr>
            <w:tcW w:w="7655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- </w:t>
            </w:r>
            <w:r w:rsidRPr="00310C3F">
              <w:rPr>
                <w:sz w:val="24"/>
                <w:szCs w:val="24"/>
              </w:rPr>
              <w:t>технические требования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ПК</w:t>
            </w:r>
          </w:p>
        </w:tc>
        <w:tc>
          <w:tcPr>
            <w:tcW w:w="7655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>- производственный корпус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РД</w:t>
            </w:r>
          </w:p>
        </w:tc>
        <w:tc>
          <w:tcPr>
            <w:tcW w:w="7655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рабочая документация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ПД</w:t>
            </w:r>
          </w:p>
        </w:tc>
        <w:tc>
          <w:tcPr>
            <w:tcW w:w="7655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проектная документация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proofErr w:type="gramStart"/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КР</w:t>
            </w:r>
            <w:proofErr w:type="gramEnd"/>
          </w:p>
        </w:tc>
        <w:tc>
          <w:tcPr>
            <w:tcW w:w="7655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капитальный ремонт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МК</w:t>
            </w:r>
          </w:p>
        </w:tc>
        <w:tc>
          <w:tcPr>
            <w:tcW w:w="7655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металлоконструкции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ПТЭЭСС</w:t>
            </w:r>
          </w:p>
        </w:tc>
        <w:tc>
          <w:tcPr>
            <w:tcW w:w="7655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Pr="00310C3F">
              <w:rPr>
                <w:rFonts w:eastAsia="Calibri"/>
                <w:sz w:val="24"/>
                <w:szCs w:val="24"/>
                <w:lang w:eastAsia="en-US"/>
              </w:rPr>
              <w:t>правила технической эксплуатации электрических станций и сетей РФ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СРО</w:t>
            </w:r>
          </w:p>
        </w:tc>
        <w:tc>
          <w:tcPr>
            <w:tcW w:w="7655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саморегулирующие организации</w:t>
            </w:r>
          </w:p>
        </w:tc>
      </w:tr>
      <w:tr w:rsidR="007537B2" w:rsidRPr="00310C3F" w:rsidTr="00807C19">
        <w:trPr>
          <w:cantSplit/>
          <w:jc w:val="center"/>
        </w:trPr>
        <w:tc>
          <w:tcPr>
            <w:tcW w:w="2870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ФЗ</w:t>
            </w:r>
          </w:p>
        </w:tc>
        <w:tc>
          <w:tcPr>
            <w:tcW w:w="7655" w:type="dxa"/>
            <w:shd w:val="clear" w:color="auto" w:fill="auto"/>
          </w:tcPr>
          <w:p w:rsidR="007537B2" w:rsidRPr="00310C3F" w:rsidRDefault="007537B2" w:rsidP="002944C9">
            <w:pPr>
              <w:widowControl w:val="0"/>
              <w:shd w:val="clear" w:color="auto" w:fill="FFFFFF" w:themeFill="background1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310C3F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федеральный закон</w:t>
            </w:r>
          </w:p>
        </w:tc>
      </w:tr>
    </w:tbl>
    <w:p w:rsidR="002C2021" w:rsidRPr="00310C3F" w:rsidRDefault="002C2021">
      <w:pPr>
        <w:keepNext/>
        <w:keepLines/>
        <w:jc w:val="both"/>
      </w:pPr>
    </w:p>
    <w:p w:rsidR="002C2021" w:rsidRPr="00310C3F" w:rsidRDefault="002C2021">
      <w:pPr>
        <w:keepNext/>
        <w:keepLines/>
        <w:jc w:val="both"/>
      </w:pPr>
    </w:p>
    <w:p w:rsidR="004D12E0" w:rsidRPr="00310C3F" w:rsidRDefault="00D55AC9">
      <w:pPr>
        <w:keepNext/>
        <w:keepLines/>
        <w:jc w:val="both"/>
        <w:rPr>
          <w:sz w:val="24"/>
          <w:szCs w:val="24"/>
        </w:rPr>
      </w:pPr>
      <w:r w:rsidRPr="00310C3F">
        <w:br w:type="page"/>
      </w:r>
    </w:p>
    <w:p w:rsidR="004D12E0" w:rsidRPr="00310C3F" w:rsidRDefault="00D55AC9">
      <w:pPr>
        <w:pStyle w:val="1"/>
        <w:numPr>
          <w:ilvl w:val="0"/>
          <w:numId w:val="3"/>
        </w:numPr>
        <w:ind w:left="3686"/>
        <w:rPr>
          <w:caps/>
        </w:rPr>
      </w:pPr>
      <w:bookmarkStart w:id="0" w:name="_Toc54646395"/>
      <w:bookmarkStart w:id="1" w:name="_Toc51339692"/>
      <w:r w:rsidRPr="00310C3F">
        <w:lastRenderedPageBreak/>
        <w:t>Общие сведения</w:t>
      </w:r>
      <w:bookmarkEnd w:id="0"/>
      <w:bookmarkEnd w:id="1"/>
    </w:p>
    <w:p w:rsidR="004D12E0" w:rsidRPr="00310C3F" w:rsidRDefault="00D55AC9">
      <w:pPr>
        <w:pStyle w:val="4"/>
        <w:numPr>
          <w:ilvl w:val="1"/>
          <w:numId w:val="3"/>
        </w:numPr>
      </w:pPr>
      <w:bookmarkStart w:id="2" w:name="_Toc54646397"/>
      <w:bookmarkStart w:id="3" w:name="_Toc46743506"/>
      <w:r w:rsidRPr="00310C3F">
        <w:t xml:space="preserve">Наименование </w:t>
      </w:r>
      <w:bookmarkEnd w:id="2"/>
      <w:bookmarkEnd w:id="3"/>
      <w:r w:rsidRPr="00310C3F">
        <w:t>выполняемых работ</w:t>
      </w:r>
    </w:p>
    <w:p w:rsidR="004D12E0" w:rsidRPr="00310C3F" w:rsidRDefault="00D46A18" w:rsidP="00D46A18">
      <w:pPr>
        <w:jc w:val="both"/>
        <w:rPr>
          <w:sz w:val="24"/>
          <w:szCs w:val="24"/>
        </w:rPr>
      </w:pPr>
      <w:r w:rsidRPr="00310C3F">
        <w:rPr>
          <w:sz w:val="24"/>
          <w:szCs w:val="24"/>
        </w:rPr>
        <w:t>Разработка проектной и рабочей документации на капитальный ремонт несущих металлоконструкций здания Производственного корпуса Хоздвора</w:t>
      </w:r>
      <w:r w:rsidRPr="00310C3F">
        <w:rPr>
          <w:rFonts w:eastAsia="Calibri"/>
          <w:sz w:val="24"/>
          <w:szCs w:val="24"/>
          <w:lang w:eastAsia="x-none"/>
        </w:rPr>
        <w:t>.</w:t>
      </w:r>
    </w:p>
    <w:p w:rsidR="004D12E0" w:rsidRPr="00310C3F" w:rsidRDefault="00D46A18">
      <w:pPr>
        <w:pStyle w:val="4"/>
        <w:numPr>
          <w:ilvl w:val="1"/>
          <w:numId w:val="3"/>
        </w:numPr>
      </w:pPr>
      <w:r w:rsidRPr="00310C3F">
        <w:t>Заказчик</w:t>
      </w:r>
    </w:p>
    <w:p w:rsidR="00D46A18" w:rsidRPr="00310C3F" w:rsidRDefault="00D46A18" w:rsidP="00D46A18">
      <w:pPr>
        <w:ind w:right="-28"/>
        <w:jc w:val="both"/>
        <w:rPr>
          <w:sz w:val="24"/>
          <w:szCs w:val="24"/>
        </w:rPr>
      </w:pPr>
      <w:r w:rsidRPr="00310C3F">
        <w:rPr>
          <w:sz w:val="24"/>
          <w:szCs w:val="24"/>
        </w:rPr>
        <w:t>Акционерное общество «Богучанская ГЭС» (АО «Богучанская ГЭС»).</w:t>
      </w:r>
    </w:p>
    <w:p w:rsidR="004D12E0" w:rsidRPr="00310C3F" w:rsidRDefault="00D46A18" w:rsidP="00D46A18">
      <w:pPr>
        <w:ind w:right="-28"/>
        <w:jc w:val="both"/>
        <w:rPr>
          <w:sz w:val="24"/>
          <w:szCs w:val="24"/>
        </w:rPr>
      </w:pPr>
      <w:r w:rsidRPr="00310C3F">
        <w:rPr>
          <w:sz w:val="24"/>
          <w:szCs w:val="24"/>
        </w:rPr>
        <w:t>Адрес: Россия, 663491, Красноярский край, Кежемский район, г. Кодинск, ул. Промышленная, здание 3.</w:t>
      </w:r>
    </w:p>
    <w:p w:rsidR="004D12E0" w:rsidRPr="00310C3F" w:rsidRDefault="00D55AC9">
      <w:pPr>
        <w:pStyle w:val="4"/>
        <w:numPr>
          <w:ilvl w:val="1"/>
          <w:numId w:val="3"/>
        </w:numPr>
      </w:pPr>
      <w:r w:rsidRPr="00310C3F">
        <w:t>Подрядчик</w:t>
      </w:r>
    </w:p>
    <w:p w:rsidR="00D46A18" w:rsidRPr="00310C3F" w:rsidRDefault="00D46A18" w:rsidP="00D46A18">
      <w:pPr>
        <w:jc w:val="both"/>
        <w:rPr>
          <w:sz w:val="24"/>
          <w:szCs w:val="24"/>
        </w:rPr>
      </w:pPr>
      <w:r w:rsidRPr="00310C3F">
        <w:rPr>
          <w:sz w:val="24"/>
          <w:szCs w:val="24"/>
        </w:rPr>
        <w:t>Саяно-Шушенский Филиал Акционерного общества «Гидроремонт-ВКК» в п. Черёмушки. Производственный участок на Богучанской ГЭС.</w:t>
      </w:r>
    </w:p>
    <w:p w:rsidR="004D12E0" w:rsidRPr="00310C3F" w:rsidRDefault="00D46A18" w:rsidP="00D46A18">
      <w:pPr>
        <w:jc w:val="both"/>
        <w:rPr>
          <w:sz w:val="24"/>
          <w:szCs w:val="24"/>
        </w:rPr>
      </w:pPr>
      <w:r w:rsidRPr="00310C3F">
        <w:rPr>
          <w:sz w:val="24"/>
          <w:szCs w:val="24"/>
        </w:rPr>
        <w:t>Адрес: 655619, Российская Федерац</w:t>
      </w:r>
      <w:r w:rsidR="00EB3858" w:rsidRPr="00310C3F">
        <w:rPr>
          <w:sz w:val="24"/>
          <w:szCs w:val="24"/>
        </w:rPr>
        <w:t xml:space="preserve">ия, Республика Хакасия, </w:t>
      </w:r>
      <w:proofErr w:type="spellStart"/>
      <w:r w:rsidR="00EB3858" w:rsidRPr="00310C3F">
        <w:rPr>
          <w:sz w:val="24"/>
          <w:szCs w:val="24"/>
        </w:rPr>
        <w:t>рп</w:t>
      </w:r>
      <w:proofErr w:type="spellEnd"/>
      <w:r w:rsidR="00EB3858" w:rsidRPr="00310C3F">
        <w:rPr>
          <w:sz w:val="24"/>
          <w:szCs w:val="24"/>
        </w:rPr>
        <w:t>. Черё</w:t>
      </w:r>
      <w:r w:rsidRPr="00310C3F">
        <w:rPr>
          <w:sz w:val="24"/>
          <w:szCs w:val="24"/>
        </w:rPr>
        <w:t>мушки, д. 103, тел/факс (39042) 3-25-16; E-</w:t>
      </w:r>
      <w:proofErr w:type="spellStart"/>
      <w:r w:rsidRPr="00310C3F">
        <w:rPr>
          <w:sz w:val="24"/>
          <w:szCs w:val="24"/>
        </w:rPr>
        <w:t>mail</w:t>
      </w:r>
      <w:proofErr w:type="spellEnd"/>
      <w:r w:rsidRPr="00310C3F">
        <w:rPr>
          <w:sz w:val="24"/>
          <w:szCs w:val="24"/>
        </w:rPr>
        <w:t xml:space="preserve">: </w:t>
      </w:r>
      <w:hyperlink r:id="rId9">
        <w:r w:rsidRPr="00310C3F">
          <w:rPr>
            <w:rStyle w:val="a6"/>
            <w:color w:val="auto"/>
            <w:sz w:val="24"/>
            <w:szCs w:val="24"/>
          </w:rPr>
          <w:t>sayany@rushydro.ru</w:t>
        </w:r>
      </w:hyperlink>
      <w:r w:rsidRPr="00310C3F">
        <w:rPr>
          <w:sz w:val="24"/>
          <w:szCs w:val="24"/>
        </w:rPr>
        <w:t>.</w:t>
      </w:r>
    </w:p>
    <w:p w:rsidR="004D12E0" w:rsidRPr="00310C3F" w:rsidRDefault="00D55AC9">
      <w:pPr>
        <w:pStyle w:val="4"/>
        <w:numPr>
          <w:ilvl w:val="1"/>
          <w:numId w:val="3"/>
        </w:numPr>
      </w:pPr>
      <w:bookmarkStart w:id="4" w:name="_Toc46743507_Копия_1"/>
      <w:bookmarkStart w:id="5" w:name="_Toc54646398_Копия_1"/>
      <w:r w:rsidRPr="00310C3F">
        <w:t xml:space="preserve">Цель </w:t>
      </w:r>
      <w:bookmarkEnd w:id="4"/>
      <w:r w:rsidRPr="00310C3F">
        <w:t>выполнения работ</w:t>
      </w:r>
      <w:bookmarkEnd w:id="5"/>
    </w:p>
    <w:p w:rsidR="004D12E0" w:rsidRPr="00310C3F" w:rsidRDefault="00807C19" w:rsidP="00807C19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310C3F">
        <w:rPr>
          <w:sz w:val="24"/>
          <w:szCs w:val="24"/>
        </w:rPr>
        <w:t>Разработка проектной и рабочей документации для выполнения работ по приведению несущих металлоконструкций здания Производственного корпуса Хоздвора в соответствие с требованиями нормативной технической документации, предъявляемыми к данным металлоконструкциям, с целью восстановления их эксплуатационных характеристик и обеспечения дальнейшей безопасной эксплуатации здания.</w:t>
      </w:r>
    </w:p>
    <w:p w:rsidR="004D12E0" w:rsidRPr="00310C3F" w:rsidRDefault="00D55AC9" w:rsidP="00807C19">
      <w:pPr>
        <w:pStyle w:val="4"/>
        <w:widowControl w:val="0"/>
        <w:numPr>
          <w:ilvl w:val="1"/>
          <w:numId w:val="3"/>
        </w:numPr>
        <w:tabs>
          <w:tab w:val="left" w:pos="0"/>
          <w:tab w:val="left" w:pos="426"/>
        </w:tabs>
        <w:ind w:left="431" w:hanging="431"/>
        <w:rPr>
          <w:rFonts w:eastAsia="GOSTTypeA"/>
          <w:lang w:val="ru-RU"/>
        </w:rPr>
      </w:pPr>
      <w:bookmarkStart w:id="6" w:name="_Toc46743508"/>
      <w:bookmarkStart w:id="7" w:name="_Toc54646399"/>
      <w:r w:rsidRPr="00310C3F">
        <w:rPr>
          <w:rFonts w:eastAsia="GOSTTypeA"/>
          <w:lang w:val="ru-RU"/>
        </w:rPr>
        <w:t>Существующее положение</w:t>
      </w:r>
      <w:bookmarkEnd w:id="6"/>
      <w:bookmarkEnd w:id="7"/>
    </w:p>
    <w:p w:rsidR="00807C19" w:rsidRPr="00310C3F" w:rsidRDefault="00807C19" w:rsidP="00807C19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310C3F">
        <w:rPr>
          <w:sz w:val="24"/>
          <w:szCs w:val="24"/>
        </w:rPr>
        <w:t>При проведении в 2020 году технического освидетельствования здания Производственного корпуса Хоздвора (ООО «Экспертно-технический центр» по Договору №10157-19-ПЭГ от 07.06.2019г.) по результатам визуального осмотра были выявлены дефекты и повреждения стропильных ферм, вертикальных и горизонтальных связей между фермами (раздел 7 технического отчёта ЭТЦ-24-053-ЗС-2020).</w:t>
      </w:r>
    </w:p>
    <w:p w:rsidR="00807C19" w:rsidRPr="00310C3F" w:rsidRDefault="00807C19" w:rsidP="007537B2">
      <w:pPr>
        <w:widowControl w:val="0"/>
        <w:tabs>
          <w:tab w:val="left" w:pos="-1843"/>
          <w:tab w:val="left" w:pos="709"/>
        </w:tabs>
        <w:autoSpaceDE w:val="0"/>
        <w:autoSpaceDN w:val="0"/>
        <w:adjustRightInd w:val="0"/>
        <w:spacing w:after="120"/>
        <w:contextualSpacing/>
        <w:jc w:val="both"/>
        <w:rPr>
          <w:lang w:eastAsia="x-none"/>
        </w:rPr>
      </w:pPr>
      <w:r w:rsidRPr="00310C3F">
        <w:rPr>
          <w:sz w:val="24"/>
          <w:szCs w:val="24"/>
        </w:rPr>
        <w:t>В 2024 году АО «ВНИИГ им. Б.Е. Веденеева» выполнено обследование здания Производственного корпуса Хоздвора с целью обнаружения дефектов и повреждений конструкций, влияющих на несущую способность здания, составлена дефектная ведомо</w:t>
      </w:r>
      <w:r w:rsidR="00EB3858" w:rsidRPr="00310C3F">
        <w:rPr>
          <w:sz w:val="24"/>
          <w:szCs w:val="24"/>
        </w:rPr>
        <w:t>сть (таблица 5 Технического отчё</w:t>
      </w:r>
      <w:r w:rsidRPr="00310C3F">
        <w:rPr>
          <w:sz w:val="24"/>
          <w:szCs w:val="24"/>
        </w:rPr>
        <w:t>та). На основании раздела 5.1 Технического отчёта «Техническое обследование здания Производственного корпуса Хоздвора Богучанской ГЭС» необходимо выполнить капитальный ремонт кровли ПК. В связи с этим, требуется разработать проектную документацию на капитальный ремонт кровли для обеспечения безопасной эксплуатации здания.</w:t>
      </w:r>
      <w:r w:rsidR="007537B2" w:rsidRPr="00310C3F">
        <w:rPr>
          <w:lang w:eastAsia="x-none"/>
        </w:rPr>
        <w:t xml:space="preserve"> </w:t>
      </w:r>
    </w:p>
    <w:p w:rsidR="004D12E0" w:rsidRPr="00310C3F" w:rsidRDefault="00D55AC9">
      <w:pPr>
        <w:pStyle w:val="1"/>
        <w:tabs>
          <w:tab w:val="clear" w:pos="0"/>
        </w:tabs>
        <w:ind w:left="0" w:firstLine="0"/>
        <w:rPr>
          <w:sz w:val="24"/>
        </w:rPr>
      </w:pPr>
      <w:bookmarkStart w:id="8" w:name="_Toc54646400"/>
      <w:r w:rsidRPr="00310C3F">
        <w:rPr>
          <w:sz w:val="24"/>
        </w:rPr>
        <w:t>Таблица 1. Перечень объектов заказчика</w:t>
      </w:r>
      <w:bookmarkEnd w:id="8"/>
    </w:p>
    <w:tbl>
      <w:tblPr>
        <w:tblW w:w="10065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595"/>
        <w:gridCol w:w="2405"/>
        <w:gridCol w:w="2080"/>
        <w:gridCol w:w="2286"/>
        <w:gridCol w:w="2699"/>
      </w:tblGrid>
      <w:tr w:rsidR="00310C3F" w:rsidRPr="00310C3F" w:rsidTr="00A8337E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</w:pPr>
            <w:r w:rsidRPr="00310C3F">
              <w:rPr>
                <w:sz w:val="24"/>
                <w:szCs w:val="24"/>
              </w:rPr>
              <w:t>№</w:t>
            </w:r>
          </w:p>
          <w:p w:rsidR="004D12E0" w:rsidRPr="00310C3F" w:rsidRDefault="00D55AC9">
            <w:pPr>
              <w:widowControl w:val="0"/>
              <w:jc w:val="center"/>
            </w:pPr>
            <w:proofErr w:type="gramStart"/>
            <w:r w:rsidRPr="00310C3F">
              <w:rPr>
                <w:sz w:val="24"/>
                <w:szCs w:val="24"/>
              </w:rPr>
              <w:t>п</w:t>
            </w:r>
            <w:proofErr w:type="gramEnd"/>
            <w:r w:rsidRPr="00310C3F">
              <w:rPr>
                <w:sz w:val="24"/>
                <w:szCs w:val="24"/>
              </w:rPr>
              <w:t>/п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</w:pPr>
            <w:r w:rsidRPr="00310C3F">
              <w:rPr>
                <w:sz w:val="24"/>
                <w:szCs w:val="24"/>
              </w:rPr>
              <w:t>Наименование работ</w:t>
            </w:r>
          </w:p>
          <w:p w:rsidR="004D12E0" w:rsidRPr="00310C3F" w:rsidRDefault="004D12E0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 xml:space="preserve">Расположение объекта </w:t>
            </w:r>
            <w:r w:rsidRPr="00310C3F">
              <w:rPr>
                <w:sz w:val="24"/>
                <w:szCs w:val="24"/>
              </w:rPr>
              <w:br/>
            </w:r>
            <w:r w:rsidRPr="00310C3F">
              <w:rPr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</w:pPr>
            <w:r w:rsidRPr="00310C3F">
              <w:rPr>
                <w:sz w:val="24"/>
                <w:szCs w:val="24"/>
              </w:rPr>
              <w:t xml:space="preserve">Наименование основного средства </w:t>
            </w:r>
            <w:r w:rsidRPr="00310C3F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</w:pPr>
            <w:r w:rsidRPr="00310C3F">
              <w:rPr>
                <w:sz w:val="24"/>
                <w:szCs w:val="24"/>
              </w:rPr>
              <w:t>Примечания</w:t>
            </w:r>
          </w:p>
        </w:tc>
      </w:tr>
      <w:tr w:rsidR="00310C3F" w:rsidRPr="00310C3F" w:rsidTr="00A8337E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5</w:t>
            </w:r>
          </w:p>
        </w:tc>
      </w:tr>
      <w:tr w:rsidR="00310C3F" w:rsidRPr="00310C3F" w:rsidTr="00A8337E">
        <w:trPr>
          <w:trHeight w:val="88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4D12E0">
            <w:pPr>
              <w:pStyle w:val="afc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2E0" w:rsidRPr="00310C3F" w:rsidRDefault="005143C9" w:rsidP="005143C9">
            <w:pPr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 xml:space="preserve">Разработка проектной и рабочей документации на капитальный ремонт несущих металлоконструкций </w:t>
            </w:r>
            <w:r w:rsidRPr="00310C3F">
              <w:rPr>
                <w:sz w:val="24"/>
                <w:szCs w:val="24"/>
              </w:rPr>
              <w:lastRenderedPageBreak/>
              <w:t>здания Производственного корпуса Хоздвора</w:t>
            </w:r>
            <w:r w:rsidRPr="00310C3F">
              <w:rPr>
                <w:rFonts w:eastAsia="Calibri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2E0" w:rsidRPr="00310C3F" w:rsidRDefault="005143C9" w:rsidP="005143C9">
            <w:pPr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lastRenderedPageBreak/>
              <w:t>Красноярский край, Кежемский район, Богучанская ГЭС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5143C9" w:rsidP="00A8337E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4"/>
                <w:szCs w:val="24"/>
                <w:lang w:eastAsia="x-none"/>
              </w:rPr>
            </w:pPr>
            <w:r w:rsidRPr="00310C3F">
              <w:rPr>
                <w:sz w:val="24"/>
                <w:szCs w:val="24"/>
              </w:rPr>
              <w:t>Производственный корпус</w:t>
            </w:r>
            <w:r w:rsidR="00F36270" w:rsidRPr="00310C3F">
              <w:rPr>
                <w:sz w:val="24"/>
                <w:szCs w:val="24"/>
              </w:rPr>
              <w:t xml:space="preserve"> Хоздвора Богучанской ГЭС </w:t>
            </w:r>
            <w:r w:rsidRPr="00310C3F">
              <w:rPr>
                <w:sz w:val="24"/>
                <w:szCs w:val="24"/>
              </w:rPr>
              <w:t xml:space="preserve"> – инв. №</w:t>
            </w:r>
            <w:r w:rsidR="00A8337E">
              <w:rPr>
                <w:sz w:val="24"/>
                <w:szCs w:val="24"/>
              </w:rPr>
              <w:t> </w:t>
            </w:r>
            <w:r w:rsidRPr="00310C3F">
              <w:rPr>
                <w:sz w:val="24"/>
                <w:szCs w:val="24"/>
              </w:rPr>
              <w:t>100900183 (в осях «1-16»), инв. №</w:t>
            </w:r>
            <w:r w:rsidR="00A8337E">
              <w:rPr>
                <w:sz w:val="24"/>
                <w:szCs w:val="24"/>
              </w:rPr>
              <w:t> </w:t>
            </w:r>
            <w:r w:rsidRPr="00310C3F">
              <w:rPr>
                <w:sz w:val="24"/>
                <w:szCs w:val="24"/>
              </w:rPr>
              <w:t xml:space="preserve">110900196 </w:t>
            </w:r>
            <w:r w:rsidRPr="00310C3F">
              <w:rPr>
                <w:sz w:val="24"/>
                <w:szCs w:val="24"/>
              </w:rPr>
              <w:lastRenderedPageBreak/>
              <w:t>(в осях «16-32»).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270" w:rsidRPr="00310C3F" w:rsidRDefault="00C446CA" w:rsidP="00D95684">
            <w:pPr>
              <w:tabs>
                <w:tab w:val="left" w:pos="0"/>
                <w:tab w:val="left" w:pos="317"/>
              </w:tabs>
              <w:suppressAutoHyphens w:val="0"/>
              <w:contextualSpacing/>
              <w:rPr>
                <w:lang w:eastAsia="x-none"/>
              </w:rPr>
            </w:pPr>
            <w:r w:rsidRPr="00310C3F">
              <w:rPr>
                <w:rFonts w:eastAsia="Geneva"/>
                <w:noProof/>
                <w:sz w:val="24"/>
                <w:szCs w:val="24"/>
                <w:lang w:eastAsia="en-US"/>
              </w:rPr>
              <w:lastRenderedPageBreak/>
              <w:t xml:space="preserve">При разработке технических решений, исключить негативное влияние на безопасность и работоспособность </w:t>
            </w:r>
            <w:r w:rsidRPr="00310C3F">
              <w:rPr>
                <w:rFonts w:eastAsia="Geneva"/>
                <w:noProof/>
                <w:sz w:val="24"/>
                <w:szCs w:val="24"/>
                <w:lang w:eastAsia="en-US"/>
              </w:rPr>
              <w:lastRenderedPageBreak/>
              <w:t>здания ПК.</w:t>
            </w:r>
          </w:p>
        </w:tc>
      </w:tr>
    </w:tbl>
    <w:p w:rsidR="004D12E0" w:rsidRPr="00310C3F" w:rsidRDefault="004D12E0">
      <w:pPr>
        <w:pStyle w:val="4"/>
        <w:tabs>
          <w:tab w:val="clear" w:pos="0"/>
        </w:tabs>
        <w:ind w:left="432" w:firstLine="0"/>
      </w:pPr>
    </w:p>
    <w:p w:rsidR="004D12E0" w:rsidRPr="00310C3F" w:rsidRDefault="00D55AC9">
      <w:pPr>
        <w:pStyle w:val="4"/>
        <w:numPr>
          <w:ilvl w:val="1"/>
          <w:numId w:val="3"/>
        </w:numPr>
      </w:pPr>
      <w:bookmarkStart w:id="9" w:name="_Toc46743509"/>
      <w:bookmarkStart w:id="10" w:name="_Hlk49857604"/>
      <w:bookmarkStart w:id="11" w:name="_Toc54646401"/>
      <w:r w:rsidRPr="00310C3F">
        <w:rPr>
          <w:lang w:val="ru-RU"/>
        </w:rPr>
        <w:t xml:space="preserve">Информация в отношении исполнения договора, </w:t>
      </w:r>
      <w:bookmarkStart w:id="12" w:name="_Hlk46492347"/>
      <w:r w:rsidRPr="00310C3F">
        <w:rPr>
          <w:lang w:val="ru-RU"/>
        </w:rPr>
        <w:t xml:space="preserve">которая должна быть учтена при подготовке заявки </w:t>
      </w:r>
      <w:bookmarkEnd w:id="12"/>
      <w:r w:rsidRPr="00310C3F">
        <w:rPr>
          <w:lang w:val="ru-RU"/>
        </w:rPr>
        <w:t>(в том числе перечень ресурсов, услуг и документов, пр</w:t>
      </w:r>
      <w:r w:rsidR="00C217A5" w:rsidRPr="00310C3F">
        <w:rPr>
          <w:lang w:val="ru-RU"/>
        </w:rPr>
        <w:t xml:space="preserve">едоставляемых Субподрядчиком на </w:t>
      </w:r>
      <w:r w:rsidRPr="00310C3F">
        <w:rPr>
          <w:lang w:val="ru-RU"/>
        </w:rPr>
        <w:t>этапе исполнения договора)</w:t>
      </w:r>
      <w:bookmarkEnd w:id="9"/>
      <w:bookmarkEnd w:id="10"/>
      <w:r w:rsidRPr="00310C3F">
        <w:rPr>
          <w:lang w:val="ru-RU"/>
        </w:rPr>
        <w:t xml:space="preserve"> </w:t>
      </w:r>
      <w:bookmarkEnd w:id="11"/>
    </w:p>
    <w:p w:rsidR="004D12E0" w:rsidRPr="00310C3F" w:rsidRDefault="00D55AC9">
      <w:pPr>
        <w:pStyle w:val="3"/>
        <w:tabs>
          <w:tab w:val="clear" w:pos="0"/>
        </w:tabs>
        <w:ind w:left="426" w:firstLine="0"/>
        <w:rPr>
          <w:b w:val="0"/>
          <w:lang w:val="ru-RU"/>
        </w:rPr>
      </w:pPr>
      <w:r w:rsidRPr="00310C3F">
        <w:rPr>
          <w:b w:val="0"/>
        </w:rPr>
        <w:t xml:space="preserve">1.6.1. </w:t>
      </w:r>
      <w:r w:rsidR="00C217A5" w:rsidRPr="00310C3F">
        <w:rPr>
          <w:b w:val="0"/>
        </w:rPr>
        <w:t>Наличие квалифицированного персонала для выполнения данного вида работ</w:t>
      </w:r>
      <w:bookmarkStart w:id="13" w:name="_Hlk48209761"/>
      <w:r w:rsidRPr="00310C3F">
        <w:rPr>
          <w:b w:val="0"/>
        </w:rPr>
        <w:t>.</w:t>
      </w:r>
    </w:p>
    <w:bookmarkEnd w:id="13"/>
    <w:p w:rsidR="004D12E0" w:rsidRPr="00310C3F" w:rsidRDefault="002529BA" w:rsidP="002529BA">
      <w:pPr>
        <w:tabs>
          <w:tab w:val="left" w:pos="-1985"/>
          <w:tab w:val="left" w:pos="-1843"/>
          <w:tab w:val="left" w:pos="993"/>
        </w:tabs>
        <w:ind w:firstLine="426"/>
        <w:jc w:val="both"/>
      </w:pPr>
      <w:r w:rsidRPr="00310C3F">
        <w:rPr>
          <w:sz w:val="24"/>
          <w:szCs w:val="24"/>
        </w:rPr>
        <w:t>Подрядчик имеет право доступа к необходимой рабочей и исполнительной документации, находящейся в техническом архиве производственно-технической службы АО «Богучанская ГЭС».</w:t>
      </w:r>
    </w:p>
    <w:p w:rsidR="004D12E0" w:rsidRPr="00310C3F" w:rsidRDefault="00D55AC9">
      <w:pPr>
        <w:pStyle w:val="1"/>
        <w:numPr>
          <w:ilvl w:val="0"/>
          <w:numId w:val="3"/>
        </w:numPr>
        <w:ind w:left="3686"/>
        <w:rPr>
          <w:caps/>
          <w:lang w:val="ru-RU"/>
        </w:rPr>
      </w:pPr>
      <w:r w:rsidRPr="00310C3F">
        <w:t>Требования к продукции</w:t>
      </w:r>
    </w:p>
    <w:p w:rsidR="004D12E0" w:rsidRPr="00310C3F" w:rsidRDefault="00C217A5">
      <w:pPr>
        <w:pStyle w:val="4"/>
        <w:numPr>
          <w:ilvl w:val="1"/>
          <w:numId w:val="3"/>
        </w:numPr>
      </w:pPr>
      <w:bookmarkStart w:id="14" w:name="_Toc54646404"/>
      <w:r w:rsidRPr="00310C3F">
        <w:t>Требования к объ</w:t>
      </w:r>
      <w:r w:rsidRPr="00310C3F">
        <w:rPr>
          <w:lang w:val="ru-RU"/>
        </w:rPr>
        <w:t>ё</w:t>
      </w:r>
      <w:r w:rsidR="00D55AC9" w:rsidRPr="00310C3F">
        <w:t xml:space="preserve">мам и срокам </w:t>
      </w:r>
      <w:r w:rsidR="00D55AC9" w:rsidRPr="00310C3F">
        <w:rPr>
          <w:lang w:val="ru-RU"/>
        </w:rPr>
        <w:t>выполнения работ</w:t>
      </w:r>
      <w:bookmarkEnd w:id="14"/>
    </w:p>
    <w:p w:rsidR="004D12E0" w:rsidRPr="00310C3F" w:rsidRDefault="00C217A5">
      <w:pPr>
        <w:pStyle w:val="3"/>
        <w:numPr>
          <w:ilvl w:val="2"/>
          <w:numId w:val="3"/>
        </w:numPr>
      </w:pPr>
      <w:bookmarkStart w:id="15" w:name="_Toc54646405"/>
      <w:r w:rsidRPr="00310C3F">
        <w:t>Требования к видам и объ</w:t>
      </w:r>
      <w:r w:rsidRPr="00310C3F">
        <w:rPr>
          <w:lang w:val="ru-RU"/>
        </w:rPr>
        <w:t>ё</w:t>
      </w:r>
      <w:r w:rsidR="00D55AC9" w:rsidRPr="00310C3F">
        <w:t>мам работ</w:t>
      </w:r>
      <w:bookmarkEnd w:id="15"/>
    </w:p>
    <w:p w:rsidR="004D12E0" w:rsidRPr="00310C3F" w:rsidRDefault="00D55AC9">
      <w:pPr>
        <w:pStyle w:val="1"/>
        <w:tabs>
          <w:tab w:val="clear" w:pos="0"/>
        </w:tabs>
        <w:ind w:left="0" w:firstLine="0"/>
        <w:rPr>
          <w:sz w:val="24"/>
        </w:rPr>
      </w:pPr>
      <w:bookmarkStart w:id="16" w:name="_Toc51339695"/>
      <w:bookmarkStart w:id="17" w:name="_Toc54646406"/>
      <w:r w:rsidRPr="00310C3F">
        <w:rPr>
          <w:sz w:val="24"/>
        </w:rPr>
        <w:t xml:space="preserve">Таблица 2. Перечень </w:t>
      </w:r>
      <w:bookmarkEnd w:id="16"/>
      <w:r w:rsidR="00C217A5" w:rsidRPr="00310C3F">
        <w:rPr>
          <w:sz w:val="24"/>
        </w:rPr>
        <w:t>и объ</w:t>
      </w:r>
      <w:r w:rsidR="00C217A5" w:rsidRPr="00310C3F">
        <w:rPr>
          <w:sz w:val="24"/>
          <w:lang w:val="ru-RU"/>
        </w:rPr>
        <w:t>ё</w:t>
      </w:r>
      <w:r w:rsidRPr="00310C3F">
        <w:rPr>
          <w:sz w:val="24"/>
        </w:rPr>
        <w:t>м выполняемых работ</w:t>
      </w:r>
      <w:bookmarkEnd w:id="17"/>
    </w:p>
    <w:tbl>
      <w:tblPr>
        <w:tblW w:w="9810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95"/>
        <w:gridCol w:w="2116"/>
      </w:tblGrid>
      <w:tr w:rsidR="00310C3F" w:rsidRPr="00310C3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2E0" w:rsidRPr="00310C3F" w:rsidRDefault="00D55A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№</w:t>
            </w:r>
          </w:p>
          <w:p w:rsidR="004D12E0" w:rsidRPr="00310C3F" w:rsidRDefault="00D55A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310C3F">
              <w:rPr>
                <w:sz w:val="24"/>
                <w:szCs w:val="24"/>
              </w:rPr>
              <w:t>п</w:t>
            </w:r>
            <w:proofErr w:type="gramEnd"/>
            <w:r w:rsidRPr="00310C3F">
              <w:rPr>
                <w:sz w:val="24"/>
                <w:szCs w:val="24"/>
              </w:rPr>
              <w:t>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2E0" w:rsidRPr="00310C3F" w:rsidRDefault="00D55A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2E0" w:rsidRPr="00310C3F" w:rsidRDefault="00D55A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2E0" w:rsidRPr="00310C3F" w:rsidRDefault="00D55AC9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Количество</w:t>
            </w:r>
          </w:p>
        </w:tc>
      </w:tr>
      <w:tr w:rsidR="00310C3F" w:rsidRPr="00310C3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4</w:t>
            </w:r>
          </w:p>
        </w:tc>
      </w:tr>
      <w:tr w:rsidR="00310C3F" w:rsidRPr="00310C3F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4D12E0">
            <w:pPr>
              <w:pStyle w:val="afc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7672E0">
            <w:pPr>
              <w:widowControl w:val="0"/>
              <w:rPr>
                <w:rFonts w:eastAsia="Calibri"/>
                <w:sz w:val="24"/>
                <w:szCs w:val="24"/>
                <w:lang w:eastAsia="x-none"/>
              </w:rPr>
            </w:pPr>
            <w:r w:rsidRPr="00310C3F">
              <w:rPr>
                <w:sz w:val="24"/>
                <w:szCs w:val="24"/>
              </w:rPr>
              <w:t>Разработка проектной и рабочей документации на капитальный ремонт несущих металлоконструкций здания Производственного корпуса Хоздвора</w:t>
            </w:r>
            <w:r w:rsidRPr="00310C3F">
              <w:rPr>
                <w:rFonts w:eastAsia="Calibri"/>
                <w:sz w:val="24"/>
                <w:szCs w:val="24"/>
                <w:lang w:eastAsia="x-none"/>
              </w:rPr>
              <w:t>.</w:t>
            </w:r>
          </w:p>
          <w:p w:rsidR="00EB3858" w:rsidRPr="00310C3F" w:rsidRDefault="00EB385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C24A1E" w:rsidP="00C24A1E">
            <w:pPr>
              <w:widowControl w:val="0"/>
              <w:tabs>
                <w:tab w:val="left" w:pos="316"/>
              </w:tabs>
              <w:rPr>
                <w:iCs/>
                <w:sz w:val="24"/>
                <w:szCs w:val="24"/>
              </w:rPr>
            </w:pPr>
            <w:r w:rsidRPr="00310C3F">
              <w:rPr>
                <w:iCs/>
                <w:sz w:val="24"/>
                <w:szCs w:val="24"/>
              </w:rPr>
              <w:t>В соответствии с составом работ, определённым настоящим ТТ.</w:t>
            </w:r>
          </w:p>
          <w:p w:rsidR="00F36270" w:rsidRPr="00310C3F" w:rsidRDefault="00F36270" w:rsidP="00F36270">
            <w:pPr>
              <w:tabs>
                <w:tab w:val="left" w:pos="0"/>
                <w:tab w:val="left" w:pos="317"/>
                <w:tab w:val="left" w:pos="459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Разработать проектную документ</w:t>
            </w:r>
            <w:r w:rsidRPr="00310C3F">
              <w:rPr>
                <w:sz w:val="24"/>
                <w:szCs w:val="24"/>
              </w:rPr>
              <w:t>а</w:t>
            </w:r>
            <w:r w:rsidRPr="00310C3F">
              <w:rPr>
                <w:sz w:val="24"/>
                <w:szCs w:val="24"/>
              </w:rPr>
              <w:t>цию.</w:t>
            </w:r>
          </w:p>
          <w:p w:rsidR="00F36270" w:rsidRPr="00310C3F" w:rsidRDefault="00F36270" w:rsidP="00F36270">
            <w:pPr>
              <w:tabs>
                <w:tab w:val="left" w:pos="0"/>
                <w:tab w:val="left" w:pos="317"/>
                <w:tab w:val="left" w:pos="459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Представить Заказчику результаты работ для рассмотрения и согласов</w:t>
            </w:r>
            <w:r w:rsidRPr="00310C3F">
              <w:rPr>
                <w:sz w:val="24"/>
                <w:szCs w:val="24"/>
              </w:rPr>
              <w:t>а</w:t>
            </w:r>
            <w:r w:rsidRPr="00310C3F">
              <w:rPr>
                <w:sz w:val="24"/>
                <w:szCs w:val="24"/>
              </w:rPr>
              <w:t>ния.</w:t>
            </w:r>
          </w:p>
          <w:p w:rsidR="00F36270" w:rsidRPr="00310C3F" w:rsidRDefault="00F36270" w:rsidP="00F36270">
            <w:pPr>
              <w:widowControl w:val="0"/>
              <w:tabs>
                <w:tab w:val="left" w:pos="316"/>
              </w:tabs>
            </w:pPr>
            <w:r w:rsidRPr="00310C3F">
              <w:rPr>
                <w:sz w:val="24"/>
                <w:szCs w:val="24"/>
              </w:rPr>
              <w:t>Разработать рабочую документацию.</w:t>
            </w:r>
          </w:p>
        </w:tc>
      </w:tr>
    </w:tbl>
    <w:p w:rsidR="004D12E0" w:rsidRPr="00310C3F" w:rsidRDefault="00D55AC9">
      <w:pPr>
        <w:pStyle w:val="3"/>
        <w:numPr>
          <w:ilvl w:val="2"/>
          <w:numId w:val="3"/>
        </w:numPr>
      </w:pPr>
      <w:bookmarkStart w:id="18" w:name="_Toc51339696"/>
      <w:bookmarkStart w:id="19" w:name="_Toc54646407"/>
      <w:r w:rsidRPr="00310C3F">
        <w:t xml:space="preserve">Требования </w:t>
      </w:r>
      <w:bookmarkEnd w:id="18"/>
      <w:r w:rsidRPr="00310C3F">
        <w:t>к срокам выполнения работ</w:t>
      </w:r>
      <w:bookmarkEnd w:id="19"/>
    </w:p>
    <w:p w:rsidR="004D12E0" w:rsidRPr="00310C3F" w:rsidRDefault="00D55AC9">
      <w:pPr>
        <w:pStyle w:val="1"/>
        <w:tabs>
          <w:tab w:val="clear" w:pos="0"/>
        </w:tabs>
        <w:ind w:left="0" w:firstLine="0"/>
        <w:rPr>
          <w:sz w:val="24"/>
          <w:lang w:val="ru-RU"/>
        </w:rPr>
      </w:pPr>
      <w:bookmarkStart w:id="20" w:name="_Toc51339697"/>
      <w:bookmarkStart w:id="21" w:name="_Toc50125127"/>
      <w:bookmarkStart w:id="22" w:name="_Toc54646408"/>
      <w:r w:rsidRPr="00310C3F">
        <w:rPr>
          <w:sz w:val="24"/>
        </w:rPr>
        <w:t xml:space="preserve">Таблица </w:t>
      </w:r>
      <w:r w:rsidRPr="00310C3F">
        <w:rPr>
          <w:sz w:val="24"/>
          <w:lang w:val="ru-RU"/>
        </w:rPr>
        <w:t>3</w:t>
      </w:r>
      <w:r w:rsidRPr="00310C3F">
        <w:rPr>
          <w:sz w:val="24"/>
        </w:rPr>
        <w:t xml:space="preserve">. </w:t>
      </w:r>
      <w:bookmarkStart w:id="23" w:name="_Hlk50465284"/>
      <w:r w:rsidRPr="00310C3F">
        <w:rPr>
          <w:sz w:val="24"/>
        </w:rPr>
        <w:t xml:space="preserve">Требования по срокам </w:t>
      </w:r>
      <w:bookmarkEnd w:id="20"/>
      <w:bookmarkEnd w:id="21"/>
      <w:bookmarkEnd w:id="23"/>
      <w:r w:rsidRPr="00310C3F">
        <w:rPr>
          <w:sz w:val="24"/>
          <w:lang w:val="ru-RU"/>
        </w:rPr>
        <w:t>выполнения этапов работ</w:t>
      </w:r>
      <w:bookmarkEnd w:id="22"/>
    </w:p>
    <w:tbl>
      <w:tblPr>
        <w:tblpPr w:leftFromText="180" w:rightFromText="180" w:vertAnchor="text" w:horzAnchor="margin" w:tblpY="310"/>
        <w:tblW w:w="99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6"/>
        <w:gridCol w:w="4676"/>
        <w:gridCol w:w="2268"/>
        <w:gridCol w:w="2268"/>
      </w:tblGrid>
      <w:tr w:rsidR="00310C3F" w:rsidRPr="00310C3F" w:rsidTr="00C24A1E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 xml:space="preserve">№ </w:t>
            </w:r>
            <w:proofErr w:type="gramStart"/>
            <w:r w:rsidRPr="00310C3F">
              <w:rPr>
                <w:sz w:val="24"/>
                <w:szCs w:val="24"/>
              </w:rPr>
              <w:t>п</w:t>
            </w:r>
            <w:proofErr w:type="gramEnd"/>
            <w:r w:rsidRPr="00310C3F">
              <w:rPr>
                <w:sz w:val="24"/>
                <w:szCs w:val="24"/>
              </w:rPr>
              <w:t>/п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Требования к началу срока выполнения этапа работ*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Требования к окончанию срока выполнения этапа работ*</w:t>
            </w:r>
          </w:p>
        </w:tc>
      </w:tr>
      <w:tr w:rsidR="00310C3F" w:rsidRPr="00310C3F" w:rsidTr="00C24A1E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2E0" w:rsidRPr="00310C3F" w:rsidRDefault="00D55AC9">
            <w:pPr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2E0" w:rsidRPr="00310C3F" w:rsidRDefault="00D55AC9">
            <w:pPr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2E0" w:rsidRPr="00310C3F" w:rsidRDefault="00D55AC9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4</w:t>
            </w:r>
          </w:p>
        </w:tc>
      </w:tr>
      <w:tr w:rsidR="00A8337E" w:rsidRPr="00310C3F" w:rsidTr="00A8337E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37E" w:rsidRPr="00310C3F" w:rsidRDefault="00A8337E">
            <w:pPr>
              <w:pStyle w:val="afc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37E" w:rsidRPr="00310C3F" w:rsidRDefault="00A8337E" w:rsidP="00A8337E">
            <w:pPr>
              <w:tabs>
                <w:tab w:val="left" w:pos="0"/>
                <w:tab w:val="left" w:pos="317"/>
                <w:tab w:val="left" w:pos="459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Разработать проектную документацию.</w:t>
            </w:r>
          </w:p>
          <w:p w:rsidR="00A8337E" w:rsidRPr="00310C3F" w:rsidRDefault="00A8337E">
            <w:pPr>
              <w:widowControl w:val="0"/>
              <w:tabs>
                <w:tab w:val="left" w:pos="316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337E" w:rsidRPr="00310C3F" w:rsidRDefault="00A8337E" w:rsidP="00A8337E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310C3F">
              <w:rPr>
                <w:sz w:val="24"/>
                <w:szCs w:val="24"/>
              </w:rPr>
              <w:t>С даты заключения</w:t>
            </w:r>
            <w:proofErr w:type="gramEnd"/>
            <w:r w:rsidRPr="00310C3F">
              <w:rPr>
                <w:sz w:val="24"/>
                <w:szCs w:val="24"/>
              </w:rPr>
              <w:t xml:space="preserve"> договора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337E" w:rsidRPr="00310C3F" w:rsidRDefault="00A8337E" w:rsidP="00A8337E">
            <w:pPr>
              <w:widowControl w:val="0"/>
              <w:jc w:val="center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01.08.2025.</w:t>
            </w:r>
          </w:p>
        </w:tc>
      </w:tr>
      <w:tr w:rsidR="00A8337E" w:rsidRPr="00310C3F" w:rsidTr="00E62534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37E" w:rsidRPr="00310C3F" w:rsidRDefault="00A8337E">
            <w:pPr>
              <w:pStyle w:val="afc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37E" w:rsidRPr="00310C3F" w:rsidRDefault="00A8337E" w:rsidP="00A8337E">
            <w:pPr>
              <w:tabs>
                <w:tab w:val="left" w:pos="0"/>
                <w:tab w:val="left" w:pos="317"/>
                <w:tab w:val="left" w:pos="459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Представить Заказчику результаты работ для рассмотрения и согласования.</w:t>
            </w:r>
          </w:p>
          <w:p w:rsidR="00A8337E" w:rsidRPr="00310C3F" w:rsidRDefault="00A8337E">
            <w:pPr>
              <w:widowControl w:val="0"/>
              <w:tabs>
                <w:tab w:val="left" w:pos="316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337E" w:rsidRPr="00310C3F" w:rsidRDefault="00A8337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337E" w:rsidRPr="00310C3F" w:rsidRDefault="00A8337E">
            <w:pPr>
              <w:widowControl w:val="0"/>
              <w:rPr>
                <w:sz w:val="24"/>
                <w:szCs w:val="24"/>
              </w:rPr>
            </w:pPr>
          </w:p>
        </w:tc>
      </w:tr>
      <w:tr w:rsidR="00A8337E" w:rsidRPr="00310C3F" w:rsidTr="00E62534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37E" w:rsidRPr="00310C3F" w:rsidRDefault="00A8337E">
            <w:pPr>
              <w:pStyle w:val="afc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337E" w:rsidRPr="00310C3F" w:rsidRDefault="00A8337E">
            <w:pPr>
              <w:widowControl w:val="0"/>
              <w:tabs>
                <w:tab w:val="left" w:pos="316"/>
              </w:tabs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Разработать рабочую документацию.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37E" w:rsidRPr="00310C3F" w:rsidRDefault="00A8337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37E" w:rsidRPr="00310C3F" w:rsidRDefault="00A8337E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4D12E0" w:rsidRPr="00310C3F" w:rsidRDefault="00D55AC9" w:rsidP="00EB3858">
      <w:pPr>
        <w:pStyle w:val="afc"/>
        <w:widowControl w:val="0"/>
        <w:tabs>
          <w:tab w:val="left" w:pos="0"/>
        </w:tabs>
        <w:spacing w:before="120" w:after="120"/>
        <w:ind w:left="0"/>
        <w:jc w:val="both"/>
        <w:rPr>
          <w:bCs/>
          <w:sz w:val="26"/>
          <w:szCs w:val="26"/>
        </w:rPr>
      </w:pPr>
      <w:bookmarkStart w:id="24" w:name="_Toc46743510"/>
      <w:r w:rsidRPr="00310C3F">
        <w:t xml:space="preserve">* </w:t>
      </w:r>
      <w:r w:rsidR="007672E0" w:rsidRPr="00310C3F">
        <w:rPr>
          <w:bCs/>
        </w:rPr>
        <w:t>Сроки выполнения работ уточняются при заключении Договора.</w:t>
      </w:r>
      <w:bookmarkEnd w:id="24"/>
    </w:p>
    <w:p w:rsidR="00EB3858" w:rsidRPr="00310C3F" w:rsidRDefault="00EB3858" w:rsidP="00EB3858">
      <w:pPr>
        <w:pStyle w:val="afc"/>
        <w:widowControl w:val="0"/>
        <w:tabs>
          <w:tab w:val="left" w:pos="0"/>
        </w:tabs>
        <w:spacing w:before="120" w:after="120"/>
        <w:ind w:left="0"/>
        <w:rPr>
          <w:bCs/>
          <w:sz w:val="26"/>
          <w:szCs w:val="26"/>
        </w:rPr>
      </w:pPr>
    </w:p>
    <w:p w:rsidR="00EB3858" w:rsidRPr="00310C3F" w:rsidRDefault="00EB3858" w:rsidP="00EB3858">
      <w:pPr>
        <w:pStyle w:val="afc"/>
        <w:widowControl w:val="0"/>
        <w:tabs>
          <w:tab w:val="left" w:pos="0"/>
        </w:tabs>
        <w:spacing w:before="120" w:after="120"/>
        <w:ind w:left="0"/>
        <w:sectPr w:rsidR="00EB3858" w:rsidRPr="00310C3F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992" w:left="1134" w:header="680" w:footer="737" w:gutter="0"/>
          <w:cols w:space="720"/>
          <w:formProt w:val="0"/>
          <w:titlePg/>
          <w:docGrid w:linePitch="360"/>
        </w:sectPr>
      </w:pPr>
    </w:p>
    <w:p w:rsidR="004D12E0" w:rsidRPr="00310C3F" w:rsidRDefault="00D55AC9">
      <w:pPr>
        <w:pStyle w:val="4"/>
        <w:numPr>
          <w:ilvl w:val="1"/>
          <w:numId w:val="3"/>
        </w:numPr>
      </w:pPr>
      <w:bookmarkStart w:id="25" w:name="_Toc51339698"/>
      <w:bookmarkStart w:id="26" w:name="_Toc50125131"/>
      <w:bookmarkStart w:id="27" w:name="_Toc54646410"/>
      <w:r w:rsidRPr="00310C3F">
        <w:lastRenderedPageBreak/>
        <w:t xml:space="preserve">Требования к </w:t>
      </w:r>
      <w:r w:rsidRPr="00310C3F">
        <w:rPr>
          <w:lang w:val="ru-RU"/>
        </w:rPr>
        <w:t>качеству работ</w:t>
      </w:r>
    </w:p>
    <w:p w:rsidR="004D12E0" w:rsidRPr="00310C3F" w:rsidRDefault="00D55AC9">
      <w:pPr>
        <w:pStyle w:val="1"/>
        <w:tabs>
          <w:tab w:val="clear" w:pos="0"/>
        </w:tabs>
        <w:ind w:left="0" w:firstLine="0"/>
        <w:rPr>
          <w:sz w:val="24"/>
        </w:rPr>
      </w:pPr>
      <w:r w:rsidRPr="00310C3F">
        <w:rPr>
          <w:sz w:val="24"/>
        </w:rPr>
        <w:t>Таблица </w:t>
      </w:r>
      <w:r w:rsidRPr="00310C3F">
        <w:rPr>
          <w:sz w:val="24"/>
          <w:lang w:val="ru-RU"/>
        </w:rPr>
        <w:t>4</w:t>
      </w:r>
      <w:r w:rsidRPr="00310C3F">
        <w:rPr>
          <w:sz w:val="24"/>
        </w:rPr>
        <w:t xml:space="preserve">. Требования к </w:t>
      </w:r>
      <w:bookmarkEnd w:id="25"/>
      <w:bookmarkEnd w:id="26"/>
      <w:r w:rsidRPr="00310C3F">
        <w:rPr>
          <w:sz w:val="24"/>
          <w:lang w:val="ru-RU"/>
        </w:rPr>
        <w:t>качеству работ</w:t>
      </w:r>
      <w:bookmarkEnd w:id="27"/>
      <w:r w:rsidRPr="00310C3F">
        <w:rPr>
          <w:sz w:val="24"/>
        </w:rPr>
        <w:t xml:space="preserve"> </w:t>
      </w:r>
    </w:p>
    <w:p w:rsidR="004D12E0" w:rsidRPr="00310C3F" w:rsidRDefault="00D55AC9" w:rsidP="005143C9">
      <w:pPr>
        <w:jc w:val="both"/>
        <w:rPr>
          <w:rStyle w:val="afd"/>
          <w:b w:val="0"/>
          <w:iCs/>
          <w:sz w:val="24"/>
          <w:szCs w:val="24"/>
        </w:rPr>
      </w:pPr>
      <w:r w:rsidRPr="00310C3F"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 w:rsidR="005143C9" w:rsidRPr="00310C3F">
        <w:rPr>
          <w:sz w:val="24"/>
          <w:szCs w:val="24"/>
        </w:rPr>
        <w:t>Разработка проектной и рабочей документации на капитальный ремонт несущих металлоконструкций здания Производственного корпуса Хоздвора</w:t>
      </w:r>
      <w:r w:rsidR="005143C9" w:rsidRPr="00310C3F">
        <w:rPr>
          <w:rFonts w:eastAsia="Calibri"/>
          <w:sz w:val="24"/>
          <w:szCs w:val="24"/>
          <w:lang w:eastAsia="x-none"/>
        </w:rPr>
        <w:t>.</w:t>
      </w:r>
    </w:p>
    <w:tbl>
      <w:tblPr>
        <w:tblStyle w:val="affff9"/>
        <w:tblW w:w="49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086"/>
        <w:gridCol w:w="2531"/>
        <w:gridCol w:w="6607"/>
        <w:gridCol w:w="2757"/>
        <w:gridCol w:w="2204"/>
      </w:tblGrid>
      <w:tr w:rsidR="00310C3F" w:rsidRPr="00310C3F" w:rsidTr="00C24A1E">
        <w:tc>
          <w:tcPr>
            <w:tcW w:w="1086" w:type="dxa"/>
            <w:vMerge w:val="restart"/>
            <w:vAlign w:val="center"/>
          </w:tcPr>
          <w:p w:rsidR="004D12E0" w:rsidRPr="00310C3F" w:rsidRDefault="00D55AC9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310C3F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310C3F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310C3F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531" w:type="dxa"/>
            <w:vMerge w:val="restart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310C3F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607" w:type="dxa"/>
            <w:vMerge w:val="restart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310C3F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961" w:type="dxa"/>
            <w:gridSpan w:val="2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310C3F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310C3F" w:rsidRPr="00310C3F" w:rsidTr="00C24A1E">
        <w:tc>
          <w:tcPr>
            <w:tcW w:w="1086" w:type="dxa"/>
            <w:vMerge/>
            <w:vAlign w:val="center"/>
          </w:tcPr>
          <w:p w:rsidR="004D12E0" w:rsidRPr="00310C3F" w:rsidRDefault="004D12E0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4D12E0" w:rsidRPr="00310C3F" w:rsidRDefault="004D12E0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07" w:type="dxa"/>
            <w:vMerge/>
            <w:vAlign w:val="center"/>
          </w:tcPr>
          <w:p w:rsidR="004D12E0" w:rsidRPr="00310C3F" w:rsidRDefault="004D12E0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7" w:type="dxa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310C3F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04" w:type="dxa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310C3F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4D12E0" w:rsidRPr="00310C3F" w:rsidRDefault="00D55AC9">
            <w:pPr>
              <w:widowControl w:val="0"/>
              <w:spacing w:before="60" w:after="60"/>
              <w:jc w:val="center"/>
            </w:pPr>
            <w:r w:rsidRPr="00310C3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31" w:type="dxa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07" w:type="dxa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57" w:type="dxa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04" w:type="dxa"/>
            <w:vAlign w:val="center"/>
          </w:tcPr>
          <w:p w:rsidR="004D12E0" w:rsidRPr="00310C3F" w:rsidRDefault="00D55AC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5</w:t>
            </w: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4D12E0" w:rsidRPr="00310C3F" w:rsidRDefault="004D12E0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4D12E0" w:rsidRPr="00310C3F" w:rsidRDefault="00D55AC9">
            <w:pPr>
              <w:widowControl w:val="0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757" w:type="dxa"/>
            <w:vMerge w:val="restart"/>
            <w:vAlign w:val="center"/>
          </w:tcPr>
          <w:p w:rsidR="004D12E0" w:rsidRPr="00310C3F" w:rsidRDefault="00D55AC9" w:rsidP="00C446CA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310C3F">
              <w:rPr>
                <w:bCs/>
                <w:iCs/>
                <w:sz w:val="24"/>
                <w:szCs w:val="20"/>
              </w:rPr>
              <w:t xml:space="preserve">Участник должен представить в заявке согласие выполнить работы, полностью </w:t>
            </w:r>
            <w:proofErr w:type="gramStart"/>
            <w:r w:rsidRPr="00310C3F">
              <w:rPr>
                <w:bCs/>
                <w:iCs/>
                <w:sz w:val="24"/>
                <w:szCs w:val="20"/>
              </w:rPr>
              <w:t>соответствующую</w:t>
            </w:r>
            <w:proofErr w:type="gramEnd"/>
            <w:r w:rsidRPr="00310C3F">
              <w:rPr>
                <w:bCs/>
                <w:iCs/>
                <w:sz w:val="24"/>
                <w:szCs w:val="20"/>
              </w:rPr>
              <w:t xml:space="preserve">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2204" w:type="dxa"/>
            <w:vMerge w:val="restart"/>
            <w:vAlign w:val="center"/>
          </w:tcPr>
          <w:p w:rsidR="004D12E0" w:rsidRPr="00310C3F" w:rsidRDefault="00D55AC9">
            <w:pPr>
              <w:pStyle w:val="affff1"/>
              <w:widowControl w:val="0"/>
              <w:spacing w:before="0"/>
              <w:jc w:val="left"/>
              <w:outlineLvl w:val="2"/>
              <w:rPr>
                <w:b w:val="0"/>
              </w:rPr>
            </w:pPr>
            <w:r w:rsidRPr="00310C3F">
              <w:rPr>
                <w:rFonts w:eastAsia="Times New Roman"/>
                <w:sz w:val="20"/>
                <w:szCs w:val="20"/>
                <w:lang w:val="ru-RU" w:eastAsia="ru-RU"/>
              </w:rPr>
              <w:t>-</w:t>
            </w: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4D12E0" w:rsidRPr="00310C3F" w:rsidRDefault="004D12E0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9138" w:type="dxa"/>
            <w:gridSpan w:val="2"/>
            <w:vAlign w:val="center"/>
          </w:tcPr>
          <w:p w:rsidR="004D12E0" w:rsidRPr="00310C3F" w:rsidRDefault="00D55AC9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2757" w:type="dxa"/>
            <w:vMerge/>
          </w:tcPr>
          <w:p w:rsidR="004D12E0" w:rsidRPr="00310C3F" w:rsidRDefault="004D12E0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4D12E0" w:rsidRPr="00310C3F" w:rsidRDefault="004D12E0">
            <w:pPr>
              <w:pStyle w:val="affff1"/>
              <w:widowControl w:val="0"/>
              <w:spacing w:before="0"/>
              <w:jc w:val="left"/>
              <w:outlineLvl w:val="2"/>
              <w:rPr>
                <w:b w:val="0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4D12E0" w:rsidRPr="00310C3F" w:rsidRDefault="004D12E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4D12E0" w:rsidRPr="00310C3F" w:rsidRDefault="00D55AC9">
            <w:pPr>
              <w:widowControl w:val="0"/>
              <w:rPr>
                <w:sz w:val="24"/>
                <w:szCs w:val="24"/>
              </w:rPr>
            </w:pPr>
            <w:r w:rsidRPr="00310C3F"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607" w:type="dxa"/>
            <w:shd w:val="clear" w:color="auto" w:fill="auto"/>
          </w:tcPr>
          <w:p w:rsidR="005143C9" w:rsidRPr="00310C3F" w:rsidRDefault="005143C9" w:rsidP="005143C9">
            <w:pPr>
              <w:widowControl w:val="0"/>
              <w:numPr>
                <w:ilvl w:val="0"/>
                <w:numId w:val="14"/>
              </w:numPr>
              <w:tabs>
                <w:tab w:val="left" w:pos="-1843"/>
                <w:tab w:val="left" w:pos="284"/>
              </w:tabs>
              <w:suppressAutoHyphens w:val="0"/>
              <w:autoSpaceDE w:val="0"/>
              <w:autoSpaceDN w:val="0"/>
              <w:adjustRightInd w:val="0"/>
              <w:ind w:left="0" w:right="-28" w:firstLine="0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Пункт 157 Правил организации технического обслужив</w:t>
            </w:r>
            <w:r w:rsidRPr="00310C3F">
              <w:rPr>
                <w:sz w:val="24"/>
                <w:szCs w:val="24"/>
              </w:rPr>
              <w:t>а</w:t>
            </w:r>
            <w:r w:rsidRPr="00310C3F">
              <w:rPr>
                <w:sz w:val="24"/>
                <w:szCs w:val="24"/>
              </w:rPr>
              <w:t>ния и ремонта объектов электроэнергетики, утв. приказом Минэнерго России от 25.10.2017 №1013.</w:t>
            </w:r>
          </w:p>
          <w:p w:rsidR="005143C9" w:rsidRPr="00310C3F" w:rsidRDefault="005143C9" w:rsidP="005143C9">
            <w:pPr>
              <w:widowControl w:val="0"/>
              <w:numPr>
                <w:ilvl w:val="0"/>
                <w:numId w:val="14"/>
              </w:numPr>
              <w:tabs>
                <w:tab w:val="left" w:pos="-1843"/>
                <w:tab w:val="left" w:pos="284"/>
              </w:tabs>
              <w:suppressAutoHyphens w:val="0"/>
              <w:autoSpaceDE w:val="0"/>
              <w:autoSpaceDN w:val="0"/>
              <w:adjustRightInd w:val="0"/>
              <w:ind w:left="0" w:right="-28" w:firstLine="0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Технический отчёт ООО ЭТЦ по техническому освид</w:t>
            </w:r>
            <w:r w:rsidRPr="00310C3F">
              <w:rPr>
                <w:sz w:val="24"/>
                <w:szCs w:val="24"/>
              </w:rPr>
              <w:t>е</w:t>
            </w:r>
            <w:r w:rsidRPr="00310C3F">
              <w:rPr>
                <w:sz w:val="24"/>
                <w:szCs w:val="24"/>
              </w:rPr>
              <w:t xml:space="preserve">тельствованию «Производственного корпуса </w:t>
            </w:r>
            <w:proofErr w:type="spellStart"/>
            <w:r w:rsidRPr="00310C3F">
              <w:rPr>
                <w:sz w:val="24"/>
                <w:szCs w:val="24"/>
              </w:rPr>
              <w:t>хоздвора</w:t>
            </w:r>
            <w:proofErr w:type="spellEnd"/>
            <w:r w:rsidRPr="00310C3F">
              <w:rPr>
                <w:sz w:val="24"/>
                <w:szCs w:val="24"/>
              </w:rPr>
              <w:t>» ЭТЦ-24-053-ЗС-2020.</w:t>
            </w:r>
          </w:p>
          <w:p w:rsidR="004D12E0" w:rsidRDefault="005143C9" w:rsidP="005143C9">
            <w:pPr>
              <w:widowControl w:val="0"/>
              <w:numPr>
                <w:ilvl w:val="0"/>
                <w:numId w:val="14"/>
              </w:numPr>
              <w:tabs>
                <w:tab w:val="left" w:pos="-1843"/>
                <w:tab w:val="left" w:pos="284"/>
              </w:tabs>
              <w:suppressAutoHyphens w:val="0"/>
              <w:autoSpaceDE w:val="0"/>
              <w:autoSpaceDN w:val="0"/>
              <w:adjustRightInd w:val="0"/>
              <w:ind w:left="0" w:right="-28" w:firstLine="0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Технический отчёт «Проведение технического освидетел</w:t>
            </w:r>
            <w:r w:rsidRPr="00310C3F">
              <w:rPr>
                <w:sz w:val="24"/>
                <w:szCs w:val="24"/>
              </w:rPr>
              <w:t>ь</w:t>
            </w:r>
            <w:r w:rsidRPr="00310C3F">
              <w:rPr>
                <w:sz w:val="24"/>
                <w:szCs w:val="24"/>
              </w:rPr>
              <w:t>ствования производственных и не относящихся к основным сооружениям зданий и сооружений Богучанской ГЭС (Дог</w:t>
            </w:r>
            <w:r w:rsidRPr="00310C3F">
              <w:rPr>
                <w:sz w:val="24"/>
                <w:szCs w:val="24"/>
              </w:rPr>
              <w:t>о</w:t>
            </w:r>
            <w:r w:rsidRPr="00310C3F">
              <w:rPr>
                <w:sz w:val="24"/>
                <w:szCs w:val="24"/>
              </w:rPr>
              <w:t>вор №13568-24-ПЭГ/1-15-2135 от 30.05.2024г.) Книга 2. Те</w:t>
            </w:r>
            <w:r w:rsidRPr="00310C3F">
              <w:rPr>
                <w:sz w:val="24"/>
                <w:szCs w:val="24"/>
              </w:rPr>
              <w:t>х</w:t>
            </w:r>
            <w:r w:rsidRPr="00310C3F">
              <w:rPr>
                <w:sz w:val="24"/>
                <w:szCs w:val="24"/>
              </w:rPr>
              <w:t>ническое обследование здания Производственного корпуса Хоздвора Богучанской ГЭС», АО «ВНИИГ им. Б.Е. Ведене</w:t>
            </w:r>
            <w:r w:rsidRPr="00310C3F">
              <w:rPr>
                <w:sz w:val="24"/>
                <w:szCs w:val="24"/>
              </w:rPr>
              <w:t>е</w:t>
            </w:r>
            <w:r w:rsidRPr="00310C3F">
              <w:rPr>
                <w:sz w:val="24"/>
                <w:szCs w:val="24"/>
              </w:rPr>
              <w:t>ва», 2024 год.</w:t>
            </w:r>
          </w:p>
          <w:p w:rsidR="00A8337E" w:rsidRPr="00310C3F" w:rsidRDefault="00A8337E" w:rsidP="00A8337E">
            <w:pPr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Вся проектная и рабочая документация должна разрабатываться в соответствии с национальными, отраслевыми и корпоративными (ПАО «РусГидро») нормативно-техническими документами.</w:t>
            </w:r>
          </w:p>
          <w:p w:rsidR="00A8337E" w:rsidRPr="00310C3F" w:rsidRDefault="00A8337E" w:rsidP="00A8337E">
            <w:pPr>
              <w:tabs>
                <w:tab w:val="left" w:pos="0"/>
                <w:tab w:val="num" w:pos="900"/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310C3F">
              <w:rPr>
                <w:spacing w:val="-4"/>
                <w:sz w:val="24"/>
                <w:szCs w:val="24"/>
              </w:rPr>
              <w:t>Нормативно-технические документы</w:t>
            </w:r>
            <w:r w:rsidRPr="00310C3F">
              <w:rPr>
                <w:sz w:val="24"/>
                <w:szCs w:val="24"/>
              </w:rPr>
              <w:t xml:space="preserve"> (НТД), определяющие </w:t>
            </w:r>
            <w:r w:rsidRPr="00310C3F">
              <w:rPr>
                <w:sz w:val="24"/>
                <w:szCs w:val="24"/>
              </w:rPr>
              <w:lastRenderedPageBreak/>
              <w:t>требования к оформлению и содержанию проекта (включая, но не ограничиваясь):</w:t>
            </w:r>
          </w:p>
          <w:p w:rsidR="00A8337E" w:rsidRPr="00310C3F" w:rsidRDefault="00A8337E" w:rsidP="00A8337E">
            <w:pPr>
              <w:numPr>
                <w:ilvl w:val="0"/>
                <w:numId w:val="16"/>
              </w:numPr>
              <w:tabs>
                <w:tab w:val="left" w:pos="-4503"/>
                <w:tab w:val="left" w:pos="-4361"/>
                <w:tab w:val="left" w:pos="0"/>
                <w:tab w:val="left" w:pos="317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Постановление Правительства Российской Федерации от 16.02.2008 № 87 «О составе разделов проектной документ</w:t>
            </w:r>
            <w:r w:rsidRPr="00310C3F">
              <w:rPr>
                <w:sz w:val="24"/>
                <w:szCs w:val="24"/>
              </w:rPr>
              <w:t>а</w:t>
            </w:r>
            <w:r w:rsidRPr="00310C3F">
              <w:rPr>
                <w:sz w:val="24"/>
                <w:szCs w:val="24"/>
              </w:rPr>
              <w:t>ции и требованиях к их содержанию»;</w:t>
            </w:r>
          </w:p>
          <w:p w:rsidR="00A8337E" w:rsidRPr="00310C3F" w:rsidRDefault="00A8337E" w:rsidP="00A8337E">
            <w:pPr>
              <w:numPr>
                <w:ilvl w:val="0"/>
                <w:numId w:val="16"/>
              </w:numPr>
              <w:tabs>
                <w:tab w:val="left" w:pos="-4503"/>
                <w:tab w:val="left" w:pos="-4361"/>
                <w:tab w:val="left" w:pos="0"/>
                <w:tab w:val="left" w:pos="317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Межгосударственный стандарт ГОСТ 21.101–2020 «С</w:t>
            </w:r>
            <w:r w:rsidRPr="00310C3F">
              <w:rPr>
                <w:sz w:val="24"/>
                <w:szCs w:val="24"/>
              </w:rPr>
              <w:t>и</w:t>
            </w:r>
            <w:r w:rsidRPr="00310C3F">
              <w:rPr>
                <w:sz w:val="24"/>
                <w:szCs w:val="24"/>
              </w:rPr>
              <w:t>стема проектной документации для строительства. Основные требования к проектной и рабочей документации»;</w:t>
            </w:r>
          </w:p>
          <w:p w:rsidR="00A8337E" w:rsidRPr="00310C3F" w:rsidRDefault="00A8337E" w:rsidP="00A8337E">
            <w:pPr>
              <w:numPr>
                <w:ilvl w:val="0"/>
                <w:numId w:val="16"/>
              </w:numPr>
              <w:tabs>
                <w:tab w:val="left" w:pos="-4503"/>
                <w:tab w:val="left" w:pos="-4361"/>
                <w:tab w:val="left" w:pos="0"/>
                <w:tab w:val="left" w:pos="317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СП 48.13330.2019 «Организация строительства»;</w:t>
            </w:r>
          </w:p>
          <w:p w:rsidR="00A8337E" w:rsidRPr="00310C3F" w:rsidRDefault="00A8337E" w:rsidP="00A8337E">
            <w:pPr>
              <w:numPr>
                <w:ilvl w:val="0"/>
                <w:numId w:val="16"/>
              </w:numPr>
              <w:tabs>
                <w:tab w:val="left" w:pos="-4503"/>
                <w:tab w:val="left" w:pos="-4361"/>
                <w:tab w:val="left" w:pos="0"/>
                <w:tab w:val="left" w:pos="317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СП 56.13330.2021 «Производственные здания. Актуализ</w:t>
            </w:r>
            <w:r w:rsidRPr="00310C3F">
              <w:rPr>
                <w:sz w:val="24"/>
                <w:szCs w:val="24"/>
              </w:rPr>
              <w:t>и</w:t>
            </w:r>
            <w:r w:rsidRPr="00310C3F">
              <w:rPr>
                <w:sz w:val="24"/>
                <w:szCs w:val="24"/>
              </w:rPr>
              <w:t>рованная редакция СНиП 31-03-2001»;</w:t>
            </w:r>
          </w:p>
          <w:p w:rsidR="00A8337E" w:rsidRPr="00310C3F" w:rsidRDefault="00A8337E" w:rsidP="00A8337E">
            <w:pPr>
              <w:numPr>
                <w:ilvl w:val="0"/>
                <w:numId w:val="16"/>
              </w:numPr>
              <w:tabs>
                <w:tab w:val="left" w:pos="-4503"/>
                <w:tab w:val="left" w:pos="-4361"/>
                <w:tab w:val="left" w:pos="0"/>
                <w:tab w:val="left" w:pos="317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СП 16.13330.2017 «Стальные  конструкции. Актуализир</w:t>
            </w:r>
            <w:r w:rsidRPr="00310C3F">
              <w:rPr>
                <w:sz w:val="24"/>
                <w:szCs w:val="24"/>
              </w:rPr>
              <w:t>о</w:t>
            </w:r>
            <w:r w:rsidRPr="00310C3F">
              <w:rPr>
                <w:sz w:val="24"/>
                <w:szCs w:val="24"/>
              </w:rPr>
              <w:t>ванная редакция СНиП II-23-81*»;</w:t>
            </w:r>
          </w:p>
          <w:p w:rsidR="00A8337E" w:rsidRPr="00310C3F" w:rsidRDefault="00A8337E" w:rsidP="00A8337E">
            <w:pPr>
              <w:numPr>
                <w:ilvl w:val="0"/>
                <w:numId w:val="16"/>
              </w:numPr>
              <w:tabs>
                <w:tab w:val="left" w:pos="-4503"/>
                <w:tab w:val="left" w:pos="-4361"/>
                <w:tab w:val="left" w:pos="0"/>
                <w:tab w:val="left" w:pos="317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СП 70.13330.2012 «Несущие и ограждающие констру</w:t>
            </w:r>
            <w:r w:rsidRPr="00310C3F">
              <w:rPr>
                <w:sz w:val="24"/>
                <w:szCs w:val="24"/>
              </w:rPr>
              <w:t>к</w:t>
            </w:r>
            <w:r w:rsidRPr="00310C3F">
              <w:rPr>
                <w:sz w:val="24"/>
                <w:szCs w:val="24"/>
              </w:rPr>
              <w:t>ции»;</w:t>
            </w:r>
          </w:p>
          <w:p w:rsidR="00A8337E" w:rsidRPr="00310C3F" w:rsidRDefault="00A8337E" w:rsidP="00A8337E">
            <w:pPr>
              <w:numPr>
                <w:ilvl w:val="0"/>
                <w:numId w:val="16"/>
              </w:numPr>
              <w:tabs>
                <w:tab w:val="left" w:pos="-4503"/>
                <w:tab w:val="left" w:pos="-4361"/>
                <w:tab w:val="left" w:pos="0"/>
                <w:tab w:val="left" w:pos="317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СП 49.13330.2010 «Безопасность труда в строительстве».</w:t>
            </w:r>
          </w:p>
          <w:p w:rsidR="00A8337E" w:rsidRPr="00310C3F" w:rsidRDefault="00A8337E" w:rsidP="00A8337E">
            <w:pPr>
              <w:tabs>
                <w:tab w:val="left" w:pos="-4503"/>
                <w:tab w:val="left" w:pos="-4361"/>
                <w:tab w:val="left" w:pos="0"/>
                <w:tab w:val="left" w:pos="317"/>
              </w:tabs>
              <w:ind w:left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Отраслевые НТД:</w:t>
            </w:r>
          </w:p>
          <w:p w:rsidR="00A8337E" w:rsidRPr="00310C3F" w:rsidRDefault="00A8337E" w:rsidP="00A8337E">
            <w:pPr>
              <w:widowControl w:val="0"/>
              <w:tabs>
                <w:tab w:val="left" w:pos="-1843"/>
                <w:tab w:val="left" w:pos="284"/>
              </w:tabs>
              <w:suppressAutoHyphens w:val="0"/>
              <w:autoSpaceDE w:val="0"/>
              <w:autoSpaceDN w:val="0"/>
              <w:adjustRightInd w:val="0"/>
              <w:ind w:right="-28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Правила технической эксплуатации (действующее издание).</w:t>
            </w:r>
          </w:p>
        </w:tc>
        <w:tc>
          <w:tcPr>
            <w:tcW w:w="2757" w:type="dxa"/>
            <w:vMerge/>
            <w:shd w:val="clear" w:color="auto" w:fill="auto"/>
          </w:tcPr>
          <w:p w:rsidR="004D12E0" w:rsidRPr="00310C3F" w:rsidRDefault="004D12E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4D12E0" w:rsidRPr="00310C3F" w:rsidRDefault="004D12E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4D12E0" w:rsidRPr="00310C3F" w:rsidRDefault="004D12E0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4D12E0" w:rsidRPr="00310C3F" w:rsidRDefault="00D55AC9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757" w:type="dxa"/>
            <w:vMerge/>
          </w:tcPr>
          <w:p w:rsidR="004D12E0" w:rsidRPr="00310C3F" w:rsidRDefault="004D12E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4D12E0" w:rsidRPr="00310C3F" w:rsidRDefault="004D12E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4D12E0" w:rsidRPr="00310C3F" w:rsidRDefault="004D12E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12E0" w:rsidRPr="00310C3F" w:rsidRDefault="00D55AC9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310C3F">
              <w:rPr>
                <w:iCs/>
                <w:sz w:val="24"/>
                <w:szCs w:val="24"/>
              </w:rPr>
              <w:t xml:space="preserve">Организационно-технические мероприятия по допуску персонала  </w:t>
            </w:r>
            <w:r w:rsidRPr="00310C3F">
              <w:rPr>
                <w:rFonts w:eastAsia="Calibri"/>
                <w:iCs/>
                <w:sz w:val="24"/>
                <w:szCs w:val="24"/>
                <w:lang w:val="x-none" w:eastAsia="x-none"/>
              </w:rPr>
              <w:t>Субподрядчика</w:t>
            </w:r>
          </w:p>
        </w:tc>
        <w:tc>
          <w:tcPr>
            <w:tcW w:w="6607" w:type="dxa"/>
          </w:tcPr>
          <w:p w:rsidR="004D12E0" w:rsidRPr="00310C3F" w:rsidRDefault="00D55AC9" w:rsidP="00F3249E">
            <w:pPr>
              <w:widowControl w:val="0"/>
              <w:numPr>
                <w:ilvl w:val="0"/>
                <w:numId w:val="12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Допуск персонал</w:t>
            </w:r>
            <w:r w:rsidR="00F36270" w:rsidRPr="00310C3F">
              <w:rPr>
                <w:sz w:val="24"/>
                <w:szCs w:val="24"/>
              </w:rPr>
              <w:t>а Субподрядчика для выполнения р</w:t>
            </w:r>
            <w:r w:rsidRPr="00310C3F">
              <w:rPr>
                <w:sz w:val="24"/>
                <w:szCs w:val="24"/>
              </w:rPr>
              <w:t xml:space="preserve">абот </w:t>
            </w:r>
            <w:r w:rsidR="00F36270" w:rsidRPr="00310C3F">
              <w:rPr>
                <w:sz w:val="24"/>
                <w:szCs w:val="24"/>
              </w:rPr>
              <w:t>осуществляется в соответствии с</w:t>
            </w:r>
            <w:r w:rsidRPr="00310C3F">
              <w:rPr>
                <w:bCs/>
                <w:sz w:val="24"/>
                <w:szCs w:val="24"/>
              </w:rPr>
              <w:t xml:space="preserve"> «</w:t>
            </w:r>
            <w:r w:rsidRPr="00310C3F">
              <w:rPr>
                <w:rFonts w:eastAsia="Calibri"/>
                <w:bCs/>
                <w:sz w:val="24"/>
                <w:szCs w:val="24"/>
                <w:lang w:eastAsia="x-none"/>
              </w:rPr>
              <w:t xml:space="preserve">Методикой допуска персонала подрядных организаций к выполнению работ на объектах Общества». </w:t>
            </w:r>
            <w:r w:rsidR="00310C3F" w:rsidRPr="00310C3F">
              <w:rPr>
                <w:rFonts w:eastAsia="Calibri"/>
                <w:bCs/>
                <w:sz w:val="24"/>
                <w:szCs w:val="24"/>
                <w:lang w:eastAsia="x-none"/>
              </w:rPr>
              <w:t>(Приложение №1</w:t>
            </w:r>
            <w:r w:rsidRPr="00310C3F">
              <w:rPr>
                <w:rFonts w:eastAsia="Calibri"/>
                <w:bCs/>
                <w:sz w:val="24"/>
                <w:szCs w:val="24"/>
                <w:lang w:eastAsia="x-none"/>
              </w:rPr>
              <w:t xml:space="preserve"> к настоящим </w:t>
            </w:r>
            <w:proofErr w:type="gramStart"/>
            <w:r w:rsidRPr="00310C3F">
              <w:rPr>
                <w:rFonts w:eastAsia="Calibri"/>
                <w:bCs/>
                <w:sz w:val="24"/>
                <w:szCs w:val="24"/>
                <w:lang w:eastAsia="x-none"/>
              </w:rPr>
              <w:t>ТТ</w:t>
            </w:r>
            <w:proofErr w:type="gramEnd"/>
            <w:r w:rsidRPr="00310C3F">
              <w:rPr>
                <w:rFonts w:eastAsia="Calibri"/>
                <w:bCs/>
                <w:sz w:val="24"/>
                <w:szCs w:val="24"/>
                <w:lang w:eastAsia="x-none"/>
              </w:rPr>
              <w:t>)</w:t>
            </w:r>
            <w:r w:rsidRPr="00310C3F">
              <w:rPr>
                <w:sz w:val="24"/>
                <w:szCs w:val="24"/>
              </w:rPr>
              <w:t>.</w:t>
            </w:r>
            <w:r w:rsidR="00F324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57" w:type="dxa"/>
            <w:vMerge/>
          </w:tcPr>
          <w:p w:rsidR="004D12E0" w:rsidRPr="00310C3F" w:rsidRDefault="004D12E0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4D12E0" w:rsidRPr="00310C3F" w:rsidRDefault="004D12E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4D12E0" w:rsidRPr="00310C3F" w:rsidRDefault="004D12E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12E0" w:rsidRPr="00310C3F" w:rsidRDefault="00D55AC9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310C3F">
              <w:rPr>
                <w:iCs/>
                <w:sz w:val="24"/>
                <w:szCs w:val="24"/>
              </w:rPr>
              <w:t>Требования к разработке и согласованию проекта производства работ</w:t>
            </w:r>
          </w:p>
        </w:tc>
        <w:tc>
          <w:tcPr>
            <w:tcW w:w="6607" w:type="dxa"/>
          </w:tcPr>
          <w:p w:rsidR="00F3249E" w:rsidRPr="00F3249E" w:rsidRDefault="00F3249E" w:rsidP="00F3249E">
            <w:pPr>
              <w:tabs>
                <w:tab w:val="left" w:pos="0"/>
                <w:tab w:val="left" w:pos="34"/>
                <w:tab w:val="left" w:pos="459"/>
              </w:tabs>
              <w:suppressAutoHyphens w:val="0"/>
              <w:ind w:left="34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>1. Разработка проектной документации.</w:t>
            </w:r>
          </w:p>
          <w:p w:rsidR="00F3249E" w:rsidRPr="00F3249E" w:rsidRDefault="00F3249E" w:rsidP="00F3249E">
            <w:pPr>
              <w:tabs>
                <w:tab w:val="left" w:pos="0"/>
                <w:tab w:val="left" w:pos="34"/>
                <w:tab w:val="left" w:pos="317"/>
              </w:tabs>
              <w:ind w:left="34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>Состав проектной документации для капитального ремонта несущих МК здания ПК:</w:t>
            </w:r>
          </w:p>
          <w:p w:rsidR="00F3249E" w:rsidRPr="00F3249E" w:rsidRDefault="00F3249E" w:rsidP="00F3249E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  <w:tab w:val="left" w:pos="31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 xml:space="preserve">Пояснительная записка; </w:t>
            </w:r>
          </w:p>
          <w:p w:rsidR="00F3249E" w:rsidRPr="00F3249E" w:rsidRDefault="00F3249E" w:rsidP="00F3249E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  <w:tab w:val="left" w:pos="31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>Конструктивные решения;</w:t>
            </w:r>
          </w:p>
          <w:p w:rsidR="00F3249E" w:rsidRPr="00F3249E" w:rsidRDefault="00F3249E" w:rsidP="00F3249E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  <w:tab w:val="left" w:pos="31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>Производство работ;</w:t>
            </w:r>
          </w:p>
          <w:p w:rsidR="00F3249E" w:rsidRPr="00F3249E" w:rsidRDefault="00F3249E" w:rsidP="00F3249E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  <w:tab w:val="left" w:pos="31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>Мероприятия по охране окружающей среды;</w:t>
            </w:r>
          </w:p>
          <w:p w:rsidR="00F3249E" w:rsidRPr="00F3249E" w:rsidRDefault="00F3249E" w:rsidP="00F3249E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  <w:tab w:val="left" w:pos="317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>Смета на капитальный ремонт объекта капитального строительства.</w:t>
            </w:r>
          </w:p>
          <w:p w:rsidR="004D12E0" w:rsidRPr="00F3249E" w:rsidRDefault="00F3249E" w:rsidP="00F3249E">
            <w:pPr>
              <w:tabs>
                <w:tab w:val="left" w:pos="0"/>
                <w:tab w:val="left" w:pos="317"/>
              </w:tabs>
              <w:suppressAutoHyphens w:val="0"/>
              <w:ind w:left="142"/>
              <w:contextualSpacing/>
              <w:jc w:val="both"/>
              <w:rPr>
                <w:sz w:val="24"/>
                <w:szCs w:val="24"/>
              </w:rPr>
            </w:pPr>
            <w:r w:rsidRPr="00F3249E">
              <w:rPr>
                <w:rFonts w:eastAsia="Geneva"/>
                <w:noProof/>
                <w:sz w:val="24"/>
                <w:szCs w:val="24"/>
                <w:lang w:eastAsia="en-US"/>
              </w:rPr>
              <w:lastRenderedPageBreak/>
              <w:t>При разработке технических решений, исключить негативное влияние на безопасность и работоспособность здания ПК.</w:t>
            </w:r>
          </w:p>
        </w:tc>
        <w:tc>
          <w:tcPr>
            <w:tcW w:w="2757" w:type="dxa"/>
            <w:vMerge/>
          </w:tcPr>
          <w:p w:rsidR="004D12E0" w:rsidRPr="00310C3F" w:rsidRDefault="004D12E0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4D12E0" w:rsidRPr="00310C3F" w:rsidRDefault="004D12E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310C3F">
              <w:rPr>
                <w:iCs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6607" w:type="dxa"/>
          </w:tcPr>
          <w:p w:rsidR="003A75A5" w:rsidRDefault="003A75A5" w:rsidP="003A75A5">
            <w:pPr>
              <w:pStyle w:val="3"/>
              <w:widowControl w:val="0"/>
              <w:tabs>
                <w:tab w:val="clear" w:pos="0"/>
              </w:tabs>
              <w:ind w:left="0" w:firstLine="0"/>
              <w:rPr>
                <w:b w:val="0"/>
              </w:rPr>
            </w:pPr>
            <w:r>
              <w:rPr>
                <w:b w:val="0"/>
              </w:rPr>
              <w:t>Работы выполняются в соответствии утвержд</w:t>
            </w:r>
            <w:r>
              <w:rPr>
                <w:b w:val="0"/>
                <w:lang w:val="ru-RU"/>
              </w:rPr>
              <w:t>ё</w:t>
            </w:r>
            <w:r>
              <w:rPr>
                <w:b w:val="0"/>
              </w:rPr>
              <w:t xml:space="preserve">нным  </w:t>
            </w:r>
            <w:r>
              <w:rPr>
                <w:b w:val="0"/>
                <w:lang w:val="ru-RU"/>
              </w:rPr>
              <w:t xml:space="preserve"> </w:t>
            </w:r>
            <w:r>
              <w:rPr>
                <w:b w:val="0"/>
              </w:rPr>
              <w:t>календарным графиком</w:t>
            </w:r>
            <w:r>
              <w:rPr>
                <w:b w:val="0"/>
                <w:lang w:val="ru-RU"/>
              </w:rPr>
              <w:t>.</w:t>
            </w:r>
          </w:p>
          <w:p w:rsidR="00F36270" w:rsidRPr="003A75A5" w:rsidRDefault="003A75A5" w:rsidP="003A75A5">
            <w:pPr>
              <w:pStyle w:val="3"/>
              <w:widowControl w:val="0"/>
              <w:tabs>
                <w:tab w:val="clear" w:pos="0"/>
              </w:tabs>
              <w:ind w:left="0" w:firstLine="0"/>
            </w:pPr>
            <w:r>
              <w:rPr>
                <w:b w:val="0"/>
              </w:rPr>
              <w:t>Обеспечение техники безопасности при проведении работ – 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Требования к контролю качества работ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</w:pPr>
            <w:r w:rsidRPr="00310C3F">
              <w:rPr>
                <w:sz w:val="24"/>
                <w:szCs w:val="24"/>
              </w:rPr>
              <w:t>Требования к контролю работ</w:t>
            </w:r>
          </w:p>
        </w:tc>
        <w:tc>
          <w:tcPr>
            <w:tcW w:w="6607" w:type="dxa"/>
            <w:vAlign w:val="center"/>
          </w:tcPr>
          <w:p w:rsidR="00F36270" w:rsidRPr="00310C3F" w:rsidRDefault="00F36270">
            <w:pPr>
              <w:pStyle w:val="afa"/>
              <w:widowControl w:val="0"/>
              <w:spacing w:after="60"/>
              <w:jc w:val="both"/>
            </w:pPr>
            <w:r w:rsidRPr="00310C3F">
              <w:rPr>
                <w:sz w:val="24"/>
                <w:szCs w:val="24"/>
              </w:rPr>
              <w:t>Заказчик и Подрядчик имеет право контролировать ход и качество выполняемых работ в течение всего времени выполнения работ. Текущий контроль выполняемых работ должен включать в себя надзор за правильностью и последовательностью выполнения отдельных технологических операций.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rPr>
                <w:iCs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</w:tcPr>
          <w:p w:rsidR="00F36270" w:rsidRPr="00310C3F" w:rsidRDefault="00F36270">
            <w:pPr>
              <w:widowControl w:val="0"/>
            </w:pPr>
            <w:r w:rsidRPr="00310C3F">
              <w:rPr>
                <w:b/>
                <w:sz w:val="24"/>
                <w:szCs w:val="24"/>
              </w:rPr>
              <w:t>Требов</w:t>
            </w:r>
            <w:r w:rsidRPr="00310C3F">
              <w:rPr>
                <w:b/>
                <w:bCs/>
                <w:sz w:val="24"/>
                <w:szCs w:val="24"/>
              </w:rPr>
              <w:t xml:space="preserve">ания к персоналу </w:t>
            </w:r>
            <w:r w:rsidRPr="00310C3F">
              <w:rPr>
                <w:rFonts w:eastAsia="Calibri"/>
                <w:b/>
                <w:bCs/>
                <w:sz w:val="24"/>
                <w:szCs w:val="24"/>
                <w:lang w:val="x-none" w:eastAsia="x-none"/>
              </w:rPr>
              <w:t>Субподрядчика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310C3F">
              <w:rPr>
                <w:iCs/>
                <w:sz w:val="24"/>
                <w:szCs w:val="24"/>
              </w:rPr>
              <w:t xml:space="preserve">Требования к </w:t>
            </w:r>
            <w:r w:rsidRPr="00310C3F">
              <w:rPr>
                <w:rFonts w:eastAsia="Calibri"/>
                <w:iCs/>
                <w:sz w:val="24"/>
                <w:szCs w:val="24"/>
                <w:lang w:val="x-none" w:eastAsia="x-none"/>
              </w:rPr>
              <w:t xml:space="preserve">Субподрядной организации, </w:t>
            </w:r>
            <w:r w:rsidRPr="00310C3F">
              <w:rPr>
                <w:iCs/>
                <w:sz w:val="24"/>
                <w:szCs w:val="24"/>
              </w:rPr>
              <w:t>привлекаемой к выполнению работ</w:t>
            </w:r>
          </w:p>
        </w:tc>
        <w:tc>
          <w:tcPr>
            <w:tcW w:w="6607" w:type="dxa"/>
          </w:tcPr>
          <w:p w:rsidR="00D95684" w:rsidRPr="00310C3F" w:rsidRDefault="00D95684" w:rsidP="00D95684">
            <w:pPr>
              <w:widowControl w:val="0"/>
              <w:tabs>
                <w:tab w:val="left" w:pos="-1843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Наличие выписки из реестра региональной СРО, в соответствии с частью 5 статьи 5 Федерального закона от 01.12.2007 №315-Ф3 «О саморегулируемых организациях», подтверждающей членство организации в СРО в соответствии с ч.4 ст.48 Градостроительного кодекса РФ от 29.12.2004 №190-ФЗ.</w:t>
            </w:r>
          </w:p>
          <w:p w:rsidR="00D95684" w:rsidRPr="00310C3F" w:rsidRDefault="00D95684" w:rsidP="00D95684">
            <w:pPr>
              <w:pStyle w:val="afc"/>
              <w:widowControl w:val="0"/>
              <w:ind w:left="0"/>
              <w:jc w:val="both"/>
              <w:rPr>
                <w:lang w:eastAsia="x-none"/>
              </w:rPr>
            </w:pPr>
            <w:r w:rsidRPr="00310C3F">
              <w:t xml:space="preserve">Для выполнения работ, соответствующих данному </w:t>
            </w:r>
            <w:proofErr w:type="gramStart"/>
            <w:r w:rsidRPr="00310C3F">
              <w:t>ТТ</w:t>
            </w:r>
            <w:proofErr w:type="gramEnd"/>
            <w:r w:rsidRPr="00310C3F">
              <w:t xml:space="preserve">, необходимо предоставить свидетельство о допуске к их выполнению, выданное СРО (п.3 раздела </w:t>
            </w:r>
            <w:r w:rsidRPr="00310C3F">
              <w:rPr>
                <w:lang w:val="en-US"/>
              </w:rPr>
              <w:t>II</w:t>
            </w:r>
            <w:r w:rsidRPr="00310C3F">
              <w:t xml:space="preserve"> приказа министерства регионального развития РФ от 30.12.2009 №624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</w:t>
            </w:r>
            <w:r w:rsidRPr="00310C3F">
              <w:lastRenderedPageBreak/>
              <w:t>строительства»).</w:t>
            </w:r>
          </w:p>
          <w:p w:rsidR="00F36270" w:rsidRPr="00310C3F" w:rsidRDefault="00F36270">
            <w:pPr>
              <w:pStyle w:val="afc"/>
              <w:widowControl w:val="0"/>
              <w:ind w:left="113"/>
              <w:jc w:val="both"/>
              <w:rPr>
                <w:i/>
                <w:iCs/>
              </w:rPr>
            </w:pPr>
            <w:r w:rsidRPr="00310C3F">
              <w:rPr>
                <w:lang w:val="x-none" w:eastAsia="x-none"/>
              </w:rPr>
              <w:t>Субподрядчик</w:t>
            </w:r>
            <w:r w:rsidRPr="00310C3F">
              <w:rPr>
                <w:rFonts w:eastAsia="Times New Roman"/>
              </w:rPr>
              <w:t xml:space="preserve"> обязан:</w:t>
            </w:r>
          </w:p>
          <w:p w:rsidR="00F36270" w:rsidRPr="00310C3F" w:rsidRDefault="00F36270">
            <w:pPr>
              <w:pStyle w:val="afc"/>
              <w:widowControl w:val="0"/>
              <w:ind w:left="113"/>
              <w:jc w:val="both"/>
              <w:rPr>
                <w:i/>
                <w:iCs/>
              </w:rPr>
            </w:pPr>
            <w:r w:rsidRPr="00310C3F">
              <w:rPr>
                <w:rFonts w:eastAsia="Times New Roman"/>
              </w:rPr>
              <w:t xml:space="preserve">- соблюдать требования действующего федерального законодательства Российской Федерации, нормативных правовых актов субъектов Российской Федерации, в </w:t>
            </w:r>
            <w:proofErr w:type="spellStart"/>
            <w:r w:rsidRPr="00310C3F">
              <w:rPr>
                <w:rFonts w:eastAsia="Times New Roman"/>
              </w:rPr>
              <w:t>т.ч</w:t>
            </w:r>
            <w:proofErr w:type="spellEnd"/>
            <w:r w:rsidRPr="00310C3F">
              <w:rPr>
                <w:rFonts w:eastAsia="Times New Roman"/>
              </w:rPr>
              <w:t>. законодательство о недрах, охране окружающей среды, промышленной и пожарной безопасности, охране труда, энергоэффективности, а также все прочие законы и нормативные акты, относящиеся к сфере деятельности;</w:t>
            </w:r>
          </w:p>
          <w:p w:rsidR="00F36270" w:rsidRPr="00310C3F" w:rsidRDefault="00F36270">
            <w:pPr>
              <w:pStyle w:val="afc"/>
              <w:widowControl w:val="0"/>
              <w:ind w:left="113"/>
              <w:jc w:val="both"/>
              <w:rPr>
                <w:rFonts w:eastAsia="Times New Roman"/>
              </w:rPr>
            </w:pPr>
            <w:r w:rsidRPr="00310C3F">
              <w:rPr>
                <w:rFonts w:eastAsia="Times New Roman"/>
              </w:rPr>
              <w:t xml:space="preserve"> -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tcBorders>
              <w:top w:val="nil"/>
            </w:tcBorders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tcBorders>
              <w:top w:val="nil"/>
            </w:tcBorders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310C3F">
              <w:rPr>
                <w:iCs/>
                <w:sz w:val="24"/>
                <w:szCs w:val="24"/>
              </w:rPr>
              <w:t xml:space="preserve">Квалификация персонала </w:t>
            </w:r>
            <w:r w:rsidRPr="00310C3F">
              <w:rPr>
                <w:rFonts w:eastAsia="Calibri"/>
                <w:iCs/>
                <w:sz w:val="24"/>
                <w:szCs w:val="24"/>
                <w:lang w:val="x-none" w:eastAsia="x-none"/>
              </w:rPr>
              <w:t>Субподрядчика</w:t>
            </w:r>
            <w:r w:rsidRPr="00310C3F">
              <w:rPr>
                <w:iCs/>
                <w:sz w:val="24"/>
                <w:szCs w:val="24"/>
              </w:rPr>
              <w:t>, привлекаемого к выполнению работ</w:t>
            </w:r>
          </w:p>
        </w:tc>
        <w:tc>
          <w:tcPr>
            <w:tcW w:w="6607" w:type="dxa"/>
            <w:tcBorders>
              <w:top w:val="nil"/>
            </w:tcBorders>
          </w:tcPr>
          <w:p w:rsidR="00F36270" w:rsidRPr="00310C3F" w:rsidRDefault="00F36270">
            <w:pPr>
              <w:widowControl w:val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Наличие квалифицированного персонала для выполнения данного вида работ.</w:t>
            </w:r>
          </w:p>
          <w:p w:rsidR="00F36270" w:rsidRPr="00310C3F" w:rsidRDefault="00F36270">
            <w:pPr>
              <w:widowControl w:val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Квалификация персонала должна соответствовать:</w:t>
            </w:r>
          </w:p>
          <w:p w:rsidR="00F36270" w:rsidRPr="00310C3F" w:rsidRDefault="00F36270">
            <w:pPr>
              <w:widowControl w:val="0"/>
              <w:rPr>
                <w:sz w:val="24"/>
                <w:szCs w:val="24"/>
              </w:rPr>
            </w:pPr>
            <w:r w:rsidRPr="00310C3F">
              <w:rPr>
                <w:spacing w:val="-6"/>
                <w:sz w:val="24"/>
                <w:szCs w:val="24"/>
              </w:rPr>
              <w:t>- Статья 14.1. Федеральный закон от 21.07.1997 N 116-ФЗ (ред. от 14.11.2023) "О промышленной безопасности опасных производственных объектов"</w:t>
            </w:r>
          </w:p>
          <w:p w:rsidR="00F36270" w:rsidRPr="00310C3F" w:rsidRDefault="00F36270">
            <w:pPr>
              <w:widowControl w:val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- Статья 28.1. Федеральный закон от 26.03.2003 N 35-ФЗ (ред. от 14.02.2024) "Об электроэнергетике"</w:t>
            </w:r>
          </w:p>
          <w:p w:rsidR="00F36270" w:rsidRPr="00310C3F" w:rsidRDefault="00F36270" w:rsidP="00F36270">
            <w:pPr>
              <w:widowControl w:val="0"/>
            </w:pPr>
            <w:r w:rsidRPr="00310C3F">
              <w:rPr>
                <w:sz w:val="24"/>
                <w:szCs w:val="24"/>
              </w:rPr>
              <w:t>- п.19 Постановление Правительства РФ от 13.01.2023 N 13 «Об аттестации в области промышленной безопасности, по вопросам безопасности гидротехнических сооружений, безопасности в сфере электроэнергетики».</w:t>
            </w:r>
          </w:p>
        </w:tc>
        <w:tc>
          <w:tcPr>
            <w:tcW w:w="2757" w:type="dxa"/>
            <w:vMerge/>
            <w:tcBorders>
              <w:top w:val="nil"/>
            </w:tcBorders>
          </w:tcPr>
          <w:p w:rsidR="00F36270" w:rsidRPr="00310C3F" w:rsidRDefault="00F36270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nil"/>
            </w:tcBorders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F36270" w:rsidRPr="00310C3F" w:rsidRDefault="00F36270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310C3F"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6607" w:type="dxa"/>
          </w:tcPr>
          <w:p w:rsidR="00F36270" w:rsidRPr="00310C3F" w:rsidRDefault="00F36270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  <w:bookmarkStart w:id="28" w:name="_GoBack"/>
            <w:bookmarkEnd w:id="28"/>
            <w:r w:rsidRPr="00310C3F">
              <w:rPr>
                <w:sz w:val="24"/>
                <w:szCs w:val="24"/>
              </w:rPr>
              <w:t xml:space="preserve">Допуск персонала </w:t>
            </w:r>
            <w:r w:rsidRPr="00310C3F">
              <w:rPr>
                <w:rFonts w:eastAsia="Calibri"/>
                <w:sz w:val="24"/>
                <w:szCs w:val="24"/>
                <w:lang w:val="x-none" w:eastAsia="x-none"/>
              </w:rPr>
              <w:t>Субподрядчика</w:t>
            </w:r>
            <w:r w:rsidRPr="00310C3F">
              <w:rPr>
                <w:sz w:val="24"/>
                <w:szCs w:val="24"/>
              </w:rPr>
              <w:t xml:space="preserve"> на территорию Филиала осуществляется после:</w:t>
            </w:r>
          </w:p>
          <w:p w:rsidR="00F36270" w:rsidRPr="00310C3F" w:rsidRDefault="00F36270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 xml:space="preserve">- проведение вводного инструктажа по охране труда, пожарной безопасности, инструктаж по ГО и ЧС на территории Филиала (при проведении инструктажей в обязательном порядке наличие протоколов по проверке </w:t>
            </w:r>
            <w:r w:rsidRPr="00310C3F">
              <w:rPr>
                <w:sz w:val="24"/>
                <w:szCs w:val="24"/>
              </w:rPr>
              <w:lastRenderedPageBreak/>
              <w:t>знаний для всего персонала, копии приказов о трудоустройстве с подтверждением о занимаемой должности и сроках трудоустройства, документов прохождения медосмотра и психиатрического освидетельствования, заверенными руководителем организации / уполномоченным лицом в СОТ</w:t>
            </w:r>
            <w:proofErr w:type="gramStart"/>
            <w:r w:rsidRPr="00310C3F">
              <w:rPr>
                <w:sz w:val="24"/>
                <w:szCs w:val="24"/>
              </w:rPr>
              <w:t xml:space="preserve"> )</w:t>
            </w:r>
            <w:proofErr w:type="gramEnd"/>
            <w:r w:rsidRPr="00310C3F">
              <w:rPr>
                <w:sz w:val="24"/>
                <w:szCs w:val="24"/>
              </w:rPr>
              <w:t>;</w:t>
            </w:r>
          </w:p>
          <w:p w:rsidR="00F36270" w:rsidRPr="00310C3F" w:rsidRDefault="00F36270" w:rsidP="00D95684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bCs/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- проведения первичного инструктажа на рабочем месте.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rPr>
                <w:b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Требования к  экологической безопасности</w:t>
            </w:r>
          </w:p>
        </w:tc>
        <w:tc>
          <w:tcPr>
            <w:tcW w:w="6607" w:type="dxa"/>
          </w:tcPr>
          <w:p w:rsidR="00F36270" w:rsidRPr="00310C3F" w:rsidRDefault="00F36270">
            <w:pPr>
              <w:widowControl w:val="0"/>
              <w:tabs>
                <w:tab w:val="left" w:pos="1134"/>
              </w:tabs>
              <w:jc w:val="both"/>
            </w:pPr>
            <w:r w:rsidRPr="00310C3F">
              <w:rPr>
                <w:rFonts w:eastAsia="Calibri"/>
                <w:sz w:val="24"/>
                <w:szCs w:val="24"/>
                <w:lang w:val="x-none" w:eastAsia="x-none"/>
              </w:rPr>
              <w:t>Субподрядчик</w:t>
            </w:r>
            <w:r w:rsidRPr="00310C3F">
              <w:rPr>
                <w:sz w:val="24"/>
                <w:szCs w:val="24"/>
              </w:rPr>
              <w:t xml:space="preserve"> на объекте должен выполнять требования законодательства в области охраны окружающей среды.</w:t>
            </w:r>
          </w:p>
          <w:p w:rsidR="00F36270" w:rsidRPr="00310C3F" w:rsidRDefault="00F36270">
            <w:pPr>
              <w:widowControl w:val="0"/>
              <w:tabs>
                <w:tab w:val="left" w:pos="1134"/>
              </w:tabs>
              <w:jc w:val="both"/>
            </w:pPr>
            <w:r w:rsidRPr="00310C3F">
              <w:rPr>
                <w:sz w:val="24"/>
                <w:szCs w:val="24"/>
              </w:rPr>
              <w:t xml:space="preserve"> </w:t>
            </w:r>
            <w:r w:rsidRPr="00310C3F">
              <w:rPr>
                <w:rFonts w:eastAsia="Calibri"/>
                <w:bCs/>
                <w:sz w:val="24"/>
                <w:szCs w:val="24"/>
                <w:lang w:eastAsia="x-none"/>
              </w:rPr>
              <w:t xml:space="preserve">(Приложение №2 к настоящим </w:t>
            </w:r>
            <w:proofErr w:type="gramStart"/>
            <w:r w:rsidRPr="00310C3F">
              <w:rPr>
                <w:rFonts w:eastAsia="Calibri"/>
                <w:bCs/>
                <w:sz w:val="24"/>
                <w:szCs w:val="24"/>
                <w:lang w:eastAsia="x-none"/>
              </w:rPr>
              <w:t>ТТ</w:t>
            </w:r>
            <w:proofErr w:type="gramEnd"/>
            <w:r w:rsidRPr="00310C3F">
              <w:rPr>
                <w:rFonts w:eastAsia="Calibri"/>
                <w:bCs/>
                <w:sz w:val="24"/>
                <w:szCs w:val="24"/>
                <w:lang w:eastAsia="x-none"/>
              </w:rPr>
              <w:t>).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F36270" w:rsidRPr="00310C3F" w:rsidRDefault="00F36270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310C3F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F36270" w:rsidRPr="00310C3F" w:rsidRDefault="00F36270">
            <w:pPr>
              <w:widowControl w:val="0"/>
              <w:spacing w:before="60"/>
            </w:pPr>
            <w:r w:rsidRPr="00310C3F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F36270" w:rsidRPr="00310C3F" w:rsidRDefault="00F36270">
            <w:pPr>
              <w:widowControl w:val="0"/>
              <w:tabs>
                <w:tab w:val="left" w:pos="426"/>
              </w:tabs>
              <w:spacing w:before="60"/>
            </w:pPr>
            <w:r w:rsidRPr="00310C3F"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6607" w:type="dxa"/>
          </w:tcPr>
          <w:p w:rsidR="009736DF" w:rsidRPr="00F3249E" w:rsidRDefault="00F3249E" w:rsidP="009736DF">
            <w:pPr>
              <w:tabs>
                <w:tab w:val="left" w:pos="0"/>
                <w:tab w:val="left" w:pos="317"/>
              </w:tabs>
              <w:suppressAutoHyphens w:val="0"/>
              <w:ind w:left="142"/>
              <w:contextualSpacing/>
              <w:jc w:val="both"/>
              <w:rPr>
                <w:rFonts w:eastAsia="Geneva"/>
                <w:noProof/>
                <w:sz w:val="24"/>
                <w:szCs w:val="24"/>
                <w:lang w:eastAsia="en-US"/>
              </w:rPr>
            </w:pPr>
            <w:r w:rsidRPr="00F3249E">
              <w:rPr>
                <w:rFonts w:eastAsia="Geneva"/>
                <w:noProof/>
                <w:sz w:val="24"/>
                <w:szCs w:val="24"/>
                <w:lang w:eastAsia="en-US"/>
              </w:rPr>
              <w:t xml:space="preserve">- </w:t>
            </w:r>
            <w:r w:rsidR="009736DF" w:rsidRPr="00F3249E">
              <w:rPr>
                <w:rFonts w:eastAsia="Geneva"/>
                <w:noProof/>
                <w:sz w:val="24"/>
                <w:szCs w:val="24"/>
                <w:lang w:eastAsia="en-US"/>
              </w:rPr>
              <w:t>В ходе проектирования:</w:t>
            </w:r>
          </w:p>
          <w:p w:rsidR="009736DF" w:rsidRPr="00F3249E" w:rsidRDefault="009736DF" w:rsidP="009736DF">
            <w:pPr>
              <w:widowControl w:val="0"/>
              <w:tabs>
                <w:tab w:val="left" w:pos="-3240"/>
                <w:tab w:val="left" w:pos="0"/>
                <w:tab w:val="left" w:pos="318"/>
              </w:tabs>
              <w:suppressAutoHyphens w:val="0"/>
              <w:ind w:left="142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>- основные проектные решения согласовать с Заказчиком;</w:t>
            </w:r>
          </w:p>
          <w:p w:rsidR="009736DF" w:rsidRPr="00F3249E" w:rsidRDefault="009736DF" w:rsidP="009736DF">
            <w:pPr>
              <w:widowControl w:val="0"/>
              <w:tabs>
                <w:tab w:val="left" w:pos="-3240"/>
                <w:tab w:val="left" w:pos="0"/>
                <w:tab w:val="left" w:pos="318"/>
              </w:tabs>
              <w:suppressAutoHyphens w:val="0"/>
              <w:ind w:left="142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>- предусмотреть применение изделий и конструкций, отв</w:t>
            </w:r>
            <w:r w:rsidRPr="00F3249E">
              <w:rPr>
                <w:sz w:val="24"/>
                <w:szCs w:val="24"/>
              </w:rPr>
              <w:t>е</w:t>
            </w:r>
            <w:r w:rsidRPr="00F3249E">
              <w:rPr>
                <w:sz w:val="24"/>
                <w:szCs w:val="24"/>
              </w:rPr>
              <w:t>чающих действующим нормативным требованиям, с учётом требований импортозамещения;</w:t>
            </w:r>
          </w:p>
          <w:p w:rsidR="009736DF" w:rsidRPr="00F3249E" w:rsidRDefault="009736DF" w:rsidP="009736DF">
            <w:pPr>
              <w:widowControl w:val="0"/>
              <w:tabs>
                <w:tab w:val="left" w:pos="-3240"/>
                <w:tab w:val="left" w:pos="0"/>
                <w:tab w:val="left" w:pos="318"/>
              </w:tabs>
              <w:suppressAutoHyphens w:val="0"/>
              <w:ind w:left="142"/>
              <w:jc w:val="both"/>
              <w:rPr>
                <w:sz w:val="24"/>
                <w:szCs w:val="24"/>
              </w:rPr>
            </w:pPr>
            <w:r w:rsidRPr="00F3249E">
              <w:rPr>
                <w:sz w:val="24"/>
                <w:szCs w:val="24"/>
              </w:rPr>
              <w:t>- при разработке проектной документации рассмотреть во</w:t>
            </w:r>
            <w:r w:rsidRPr="00F3249E">
              <w:rPr>
                <w:sz w:val="24"/>
                <w:szCs w:val="24"/>
              </w:rPr>
              <w:t>з</w:t>
            </w:r>
            <w:r w:rsidRPr="00F3249E">
              <w:rPr>
                <w:sz w:val="24"/>
                <w:szCs w:val="24"/>
              </w:rPr>
              <w:t>можность применения инновационных материалов и техн</w:t>
            </w:r>
            <w:r w:rsidRPr="00F3249E">
              <w:rPr>
                <w:sz w:val="24"/>
                <w:szCs w:val="24"/>
              </w:rPr>
              <w:t>о</w:t>
            </w:r>
            <w:r w:rsidRPr="00F3249E">
              <w:rPr>
                <w:sz w:val="24"/>
                <w:szCs w:val="24"/>
              </w:rPr>
              <w:t>логий.</w:t>
            </w:r>
          </w:p>
          <w:p w:rsidR="009736DF" w:rsidRPr="00F3249E" w:rsidRDefault="00F3249E" w:rsidP="009736DF">
            <w:pPr>
              <w:tabs>
                <w:tab w:val="left" w:pos="0"/>
                <w:tab w:val="left" w:pos="317"/>
              </w:tabs>
              <w:suppressAutoHyphens w:val="0"/>
              <w:ind w:left="142"/>
              <w:contextualSpacing/>
              <w:jc w:val="both"/>
              <w:rPr>
                <w:rFonts w:eastAsia="Geneva"/>
                <w:noProof/>
                <w:sz w:val="24"/>
                <w:szCs w:val="24"/>
                <w:lang w:eastAsia="en-US"/>
              </w:rPr>
            </w:pPr>
            <w:r w:rsidRPr="00F3249E">
              <w:rPr>
                <w:rFonts w:eastAsia="Geneva"/>
                <w:noProof/>
                <w:sz w:val="24"/>
                <w:szCs w:val="24"/>
                <w:lang w:eastAsia="en-US"/>
              </w:rPr>
              <w:t xml:space="preserve">- </w:t>
            </w:r>
            <w:r w:rsidR="009736DF" w:rsidRPr="00F3249E">
              <w:rPr>
                <w:rFonts w:eastAsia="Geneva"/>
                <w:noProof/>
                <w:sz w:val="24"/>
                <w:szCs w:val="24"/>
                <w:lang w:eastAsia="en-US"/>
              </w:rPr>
              <w:t>Результаты работ должны быть выполнены в соответствии с ГОСТ Р 21.101-2020 «Система проектной документации для строительства. Основные требования к проектной и рабочей документации», Постановлением Правительства РФ № 87 от 16.02.2008 «О составе разделов проектной документации и требованиях к их содержанию».</w:t>
            </w:r>
          </w:p>
          <w:p w:rsidR="009736DF" w:rsidRPr="00F3249E" w:rsidRDefault="00F3249E" w:rsidP="009736DF">
            <w:pPr>
              <w:tabs>
                <w:tab w:val="left" w:pos="0"/>
                <w:tab w:val="left" w:pos="317"/>
              </w:tabs>
              <w:suppressAutoHyphens w:val="0"/>
              <w:ind w:left="142"/>
              <w:contextualSpacing/>
              <w:jc w:val="both"/>
              <w:rPr>
                <w:rFonts w:eastAsia="Geneva"/>
                <w:noProof/>
                <w:sz w:val="24"/>
                <w:szCs w:val="24"/>
                <w:lang w:eastAsia="en-US"/>
              </w:rPr>
            </w:pPr>
            <w:r w:rsidRPr="00F3249E">
              <w:rPr>
                <w:rFonts w:eastAsia="Geneva"/>
                <w:noProof/>
                <w:sz w:val="24"/>
                <w:szCs w:val="24"/>
                <w:lang w:eastAsia="en-US"/>
              </w:rPr>
              <w:t xml:space="preserve">- </w:t>
            </w:r>
            <w:r w:rsidR="009736DF" w:rsidRPr="00F3249E">
              <w:rPr>
                <w:rFonts w:eastAsia="Geneva"/>
                <w:noProof/>
                <w:sz w:val="24"/>
                <w:szCs w:val="24"/>
                <w:lang w:eastAsia="en-US"/>
              </w:rPr>
              <w:t>Разработка рабочей документации по капитальному ремонту должна выполняться в соответствии с утвержденной проектной документацией.</w:t>
            </w:r>
          </w:p>
          <w:p w:rsidR="009736DF" w:rsidRPr="00F3249E" w:rsidRDefault="00F3249E" w:rsidP="009736DF">
            <w:pPr>
              <w:pStyle w:val="afc"/>
              <w:tabs>
                <w:tab w:val="left" w:pos="-44"/>
                <w:tab w:val="left" w:pos="0"/>
                <w:tab w:val="left" w:pos="34"/>
              </w:tabs>
              <w:suppressAutoHyphens w:val="0"/>
              <w:ind w:left="98" w:hanging="98"/>
              <w:jc w:val="both"/>
            </w:pPr>
            <w:r w:rsidRPr="00F3249E">
              <w:rPr>
                <w:rFonts w:eastAsia="Geneva"/>
                <w:noProof/>
                <w:lang w:eastAsia="en-US"/>
              </w:rPr>
              <w:t xml:space="preserve">- </w:t>
            </w:r>
            <w:r w:rsidR="009736DF" w:rsidRPr="00F3249E">
              <w:rPr>
                <w:rFonts w:eastAsia="Geneva"/>
                <w:noProof/>
                <w:lang w:eastAsia="en-US"/>
              </w:rPr>
              <w:t>В РД разработать сметную документацию в объеме сводной и локальных смет в текущих ценах.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rPr>
                <w:b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F36270" w:rsidRPr="00310C3F" w:rsidRDefault="00F36270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F36270" w:rsidRPr="00310C3F" w:rsidRDefault="00F36270">
            <w:pPr>
              <w:widowControl w:val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Требования</w:t>
            </w:r>
            <w:r w:rsidRPr="00310C3F">
              <w:rPr>
                <w:b/>
                <w:sz w:val="24"/>
                <w:szCs w:val="24"/>
              </w:rPr>
              <w:t xml:space="preserve"> </w:t>
            </w:r>
            <w:r w:rsidRPr="00310C3F">
              <w:rPr>
                <w:sz w:val="24"/>
                <w:szCs w:val="24"/>
              </w:rPr>
              <w:t>отчётной документации</w:t>
            </w:r>
          </w:p>
        </w:tc>
        <w:tc>
          <w:tcPr>
            <w:tcW w:w="6607" w:type="dxa"/>
          </w:tcPr>
          <w:p w:rsidR="00F36270" w:rsidRPr="00310C3F" w:rsidRDefault="00F36270" w:rsidP="00C24A1E">
            <w:pPr>
              <w:widowControl w:val="0"/>
              <w:numPr>
                <w:ilvl w:val="0"/>
                <w:numId w:val="17"/>
              </w:numPr>
              <w:tabs>
                <w:tab w:val="left" w:pos="-3240"/>
                <w:tab w:val="left" w:pos="0"/>
                <w:tab w:val="left" w:pos="318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представить проектную документацию в электронном в</w:t>
            </w:r>
            <w:r w:rsidRPr="00310C3F">
              <w:rPr>
                <w:sz w:val="24"/>
                <w:szCs w:val="24"/>
              </w:rPr>
              <w:t>и</w:t>
            </w:r>
            <w:r w:rsidRPr="00310C3F">
              <w:rPr>
                <w:sz w:val="24"/>
                <w:szCs w:val="24"/>
              </w:rPr>
              <w:t>де в формате DWG-</w:t>
            </w:r>
            <w:proofErr w:type="spellStart"/>
            <w:r w:rsidRPr="00310C3F">
              <w:rPr>
                <w:sz w:val="24"/>
                <w:szCs w:val="24"/>
              </w:rPr>
              <w:t>AvtoCad</w:t>
            </w:r>
            <w:proofErr w:type="spellEnd"/>
            <w:r w:rsidRPr="00310C3F">
              <w:rPr>
                <w:sz w:val="24"/>
                <w:szCs w:val="24"/>
              </w:rPr>
              <w:t>, PDF (в количестве 1-го экзе</w:t>
            </w:r>
            <w:r w:rsidRPr="00310C3F">
              <w:rPr>
                <w:sz w:val="24"/>
                <w:szCs w:val="24"/>
              </w:rPr>
              <w:t>м</w:t>
            </w:r>
            <w:r w:rsidRPr="00310C3F">
              <w:rPr>
                <w:sz w:val="24"/>
                <w:szCs w:val="24"/>
              </w:rPr>
              <w:t>пляра) и на бумажном носителе (в количестве 1-го экземпл</w:t>
            </w:r>
            <w:r w:rsidRPr="00310C3F">
              <w:rPr>
                <w:sz w:val="24"/>
                <w:szCs w:val="24"/>
              </w:rPr>
              <w:t>я</w:t>
            </w:r>
            <w:r w:rsidRPr="00310C3F">
              <w:rPr>
                <w:sz w:val="24"/>
                <w:szCs w:val="24"/>
              </w:rPr>
              <w:t>ра) на русском языке;</w:t>
            </w:r>
          </w:p>
          <w:p w:rsidR="00F36270" w:rsidRPr="00310C3F" w:rsidRDefault="00F36270" w:rsidP="00C24A1E">
            <w:pPr>
              <w:widowControl w:val="0"/>
              <w:numPr>
                <w:ilvl w:val="0"/>
                <w:numId w:val="17"/>
              </w:numPr>
              <w:tabs>
                <w:tab w:val="left" w:pos="-3240"/>
                <w:tab w:val="left" w:pos="0"/>
                <w:tab w:val="left" w:pos="318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представить рабочую документацию в электронном виде в формате DWG-</w:t>
            </w:r>
            <w:proofErr w:type="spellStart"/>
            <w:r w:rsidRPr="00310C3F">
              <w:rPr>
                <w:sz w:val="24"/>
                <w:szCs w:val="24"/>
              </w:rPr>
              <w:t>AvtoCad</w:t>
            </w:r>
            <w:proofErr w:type="spellEnd"/>
            <w:r w:rsidRPr="00310C3F">
              <w:rPr>
                <w:sz w:val="24"/>
                <w:szCs w:val="24"/>
              </w:rPr>
              <w:t>, PDF (в количестве 1-го экземпляра) и на бумажном носителе (в количестве 2-х экземпляров) на русском языке.</w:t>
            </w:r>
          </w:p>
          <w:p w:rsidR="00F36270" w:rsidRPr="00310C3F" w:rsidRDefault="00F36270" w:rsidP="00C24A1E">
            <w:pPr>
              <w:widowControl w:val="0"/>
              <w:numPr>
                <w:ilvl w:val="0"/>
                <w:numId w:val="17"/>
              </w:numPr>
              <w:tabs>
                <w:tab w:val="left" w:pos="-3240"/>
                <w:tab w:val="left" w:pos="0"/>
                <w:tab w:val="left" w:pos="318"/>
              </w:tabs>
              <w:suppressAutoHyphens w:val="0"/>
              <w:ind w:left="0" w:firstLine="34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 xml:space="preserve">Сметная документация на выполнение ремонтных работ </w:t>
            </w:r>
            <w:r w:rsidR="00854CBC" w:rsidRPr="00310C3F">
              <w:rPr>
                <w:sz w:val="24"/>
                <w:szCs w:val="24"/>
              </w:rPr>
              <w:t>передаё</w:t>
            </w:r>
            <w:r w:rsidRPr="00310C3F">
              <w:rPr>
                <w:sz w:val="24"/>
                <w:szCs w:val="24"/>
              </w:rPr>
              <w:t>тся в двух экземплярах  на бумажном носителе и на электронном носителе (в форматах «</w:t>
            </w:r>
            <w:proofErr w:type="gramStart"/>
            <w:r w:rsidRPr="00310C3F">
              <w:rPr>
                <w:sz w:val="24"/>
                <w:szCs w:val="24"/>
              </w:rPr>
              <w:t>х</w:t>
            </w:r>
            <w:proofErr w:type="gramEnd"/>
            <w:r w:rsidRPr="00310C3F">
              <w:rPr>
                <w:sz w:val="24"/>
                <w:szCs w:val="24"/>
                <w:lang w:val="en-US"/>
              </w:rPr>
              <w:t>ml</w:t>
            </w:r>
            <w:r w:rsidRPr="00310C3F">
              <w:rPr>
                <w:sz w:val="24"/>
                <w:szCs w:val="24"/>
              </w:rPr>
              <w:t>», ПК «Гранд-Смета», «</w:t>
            </w:r>
            <w:r w:rsidRPr="00310C3F">
              <w:rPr>
                <w:sz w:val="24"/>
                <w:szCs w:val="24"/>
                <w:lang w:val="en-US"/>
              </w:rPr>
              <w:t>excel</w:t>
            </w:r>
            <w:r w:rsidRPr="00310C3F">
              <w:rPr>
                <w:sz w:val="24"/>
                <w:szCs w:val="24"/>
              </w:rPr>
              <w:t>», «</w:t>
            </w:r>
            <w:proofErr w:type="spellStart"/>
            <w:r w:rsidRPr="00310C3F">
              <w:rPr>
                <w:sz w:val="24"/>
                <w:szCs w:val="24"/>
                <w:lang w:val="en-US"/>
              </w:rPr>
              <w:t>pdf</w:t>
            </w:r>
            <w:proofErr w:type="spellEnd"/>
            <w:r w:rsidRPr="00310C3F">
              <w:rPr>
                <w:sz w:val="24"/>
                <w:szCs w:val="24"/>
              </w:rPr>
              <w:t>»): в формате ПК «Гранд-Смета» версии не ниже 2024.2 или в формате «х</w:t>
            </w:r>
            <w:r w:rsidRPr="00310C3F">
              <w:rPr>
                <w:sz w:val="24"/>
                <w:szCs w:val="24"/>
                <w:lang w:val="en-US"/>
              </w:rPr>
              <w:t>ml</w:t>
            </w:r>
            <w:r w:rsidRPr="00310C3F">
              <w:rPr>
                <w:sz w:val="24"/>
                <w:szCs w:val="24"/>
              </w:rPr>
              <w:t>» - для ЛСР, составленных на основании единичных расценок, электронный вид которых должен полностью соответствовать бумажному варианту. Наименования файлов должны соответствовать наименов</w:t>
            </w:r>
            <w:r w:rsidRPr="00310C3F">
              <w:rPr>
                <w:sz w:val="24"/>
                <w:szCs w:val="24"/>
              </w:rPr>
              <w:t>а</w:t>
            </w:r>
            <w:r w:rsidRPr="00310C3F">
              <w:rPr>
                <w:sz w:val="24"/>
                <w:szCs w:val="24"/>
              </w:rPr>
              <w:t>ниям сметной докуме</w:t>
            </w:r>
            <w:r w:rsidR="00854CBC" w:rsidRPr="00310C3F">
              <w:rPr>
                <w:sz w:val="24"/>
                <w:szCs w:val="24"/>
              </w:rPr>
              <w:t>нтации.</w:t>
            </w:r>
          </w:p>
          <w:p w:rsidR="00F36270" w:rsidRPr="00310C3F" w:rsidRDefault="00F36270" w:rsidP="00C24A1E">
            <w:pPr>
              <w:widowControl w:val="0"/>
              <w:numPr>
                <w:ilvl w:val="0"/>
                <w:numId w:val="17"/>
              </w:numPr>
              <w:tabs>
                <w:tab w:val="left" w:pos="-3240"/>
                <w:tab w:val="left" w:pos="0"/>
                <w:tab w:val="left" w:pos="318"/>
              </w:tabs>
              <w:suppressAutoHyphens w:val="0"/>
              <w:ind w:left="0" w:firstLine="34"/>
              <w:jc w:val="both"/>
              <w:rPr>
                <w:iCs/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Выполненные работы принимают</w:t>
            </w:r>
            <w:r w:rsidR="00854CBC" w:rsidRPr="00310C3F">
              <w:rPr>
                <w:sz w:val="24"/>
                <w:szCs w:val="24"/>
              </w:rPr>
              <w:t>ся Заказчиком по Акту сдачи-приё</w:t>
            </w:r>
            <w:r w:rsidRPr="00310C3F">
              <w:rPr>
                <w:sz w:val="24"/>
                <w:szCs w:val="24"/>
              </w:rPr>
              <w:t>мки работ.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rPr>
                <w:b/>
                <w:bCs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F36270" w:rsidRPr="00310C3F" w:rsidRDefault="00F36270">
            <w:pPr>
              <w:widowControl w:val="0"/>
              <w:spacing w:before="20"/>
              <w:jc w:val="both"/>
              <w:rPr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Требования к ответственности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vAlign w:val="center"/>
          </w:tcPr>
          <w:p w:rsidR="00F36270" w:rsidRPr="00310C3F" w:rsidRDefault="00F36270">
            <w:pPr>
              <w:pStyle w:val="affff1"/>
              <w:keepNext w:val="0"/>
              <w:widowControl w:val="0"/>
              <w:spacing w:before="0"/>
              <w:jc w:val="left"/>
              <w:outlineLvl w:val="2"/>
            </w:pPr>
            <w:r w:rsidRPr="00310C3F">
              <w:rPr>
                <w:rFonts w:eastAsia="Times New Roman"/>
                <w:b w:val="0"/>
                <w:lang w:val="ru-RU" w:eastAsia="ru-RU"/>
              </w:rPr>
              <w:t>Требования об ответственности Субподрядчика за недостатки</w:t>
            </w:r>
          </w:p>
        </w:tc>
        <w:tc>
          <w:tcPr>
            <w:tcW w:w="6607" w:type="dxa"/>
            <w:vAlign w:val="center"/>
          </w:tcPr>
          <w:p w:rsidR="00F36270" w:rsidRPr="00310C3F" w:rsidRDefault="00F36270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Все замечания, указания, предписания надзорных органов, предъявленные Заказчику по качеству выполнения Работ во время выполнения Работ, устраняются Субподрядчиком в указанные сроки за счёт собственных средств.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9138" w:type="dxa"/>
            <w:gridSpan w:val="2"/>
            <w:vAlign w:val="center"/>
          </w:tcPr>
          <w:p w:rsidR="00F36270" w:rsidRPr="00310C3F" w:rsidRDefault="00F36270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310C3F">
              <w:rPr>
                <w:b/>
                <w:sz w:val="24"/>
                <w:szCs w:val="24"/>
              </w:rPr>
              <w:t>Требования о сроках гарантии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10C3F" w:rsidRPr="00310C3F" w:rsidTr="00C24A1E">
        <w:tc>
          <w:tcPr>
            <w:tcW w:w="1086" w:type="dxa"/>
            <w:vAlign w:val="center"/>
          </w:tcPr>
          <w:p w:rsidR="00F36270" w:rsidRPr="00310C3F" w:rsidRDefault="00F36270">
            <w:pPr>
              <w:pStyle w:val="afc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F36270" w:rsidRPr="00310C3F" w:rsidRDefault="00F3627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310C3F">
              <w:rPr>
                <w:rFonts w:eastAsia="Times New Roman"/>
                <w:b w:val="0"/>
                <w:lang w:val="ru-RU" w:eastAsia="ru-RU"/>
              </w:rPr>
              <w:t>Требования к срокам и гарантии</w:t>
            </w:r>
          </w:p>
        </w:tc>
        <w:tc>
          <w:tcPr>
            <w:tcW w:w="6607" w:type="dxa"/>
            <w:vAlign w:val="center"/>
          </w:tcPr>
          <w:p w:rsidR="00F36270" w:rsidRPr="00310C3F" w:rsidRDefault="00F36270" w:rsidP="00D45B71">
            <w:pPr>
              <w:tabs>
                <w:tab w:val="left" w:pos="-1843"/>
              </w:tabs>
              <w:ind w:left="20"/>
              <w:jc w:val="both"/>
              <w:rPr>
                <w:bCs/>
                <w:sz w:val="24"/>
                <w:szCs w:val="24"/>
              </w:rPr>
            </w:pPr>
            <w:r w:rsidRPr="00310C3F">
              <w:rPr>
                <w:bCs/>
                <w:sz w:val="24"/>
                <w:szCs w:val="24"/>
              </w:rPr>
              <w:t>Планируемый срок выполнения работ – до 01.08.2025. Сроки выполнения работ уточняются при заключении Договора.</w:t>
            </w:r>
          </w:p>
        </w:tc>
        <w:tc>
          <w:tcPr>
            <w:tcW w:w="2757" w:type="dxa"/>
            <w:vMerge/>
          </w:tcPr>
          <w:p w:rsidR="00F36270" w:rsidRPr="00310C3F" w:rsidRDefault="00F3627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204" w:type="dxa"/>
            <w:vMerge/>
          </w:tcPr>
          <w:p w:rsidR="00F36270" w:rsidRPr="00310C3F" w:rsidRDefault="00F36270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</w:tr>
    </w:tbl>
    <w:p w:rsidR="004D12E0" w:rsidRPr="00310C3F" w:rsidRDefault="004D12E0">
      <w:pPr>
        <w:sectPr w:rsidR="004D12E0" w:rsidRPr="00310C3F">
          <w:headerReference w:type="default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851" w:right="567" w:bottom="851" w:left="992" w:header="680" w:footer="737" w:gutter="0"/>
          <w:cols w:space="720"/>
          <w:formProt w:val="0"/>
          <w:titlePg/>
          <w:docGrid w:linePitch="381"/>
        </w:sectPr>
      </w:pPr>
    </w:p>
    <w:p w:rsidR="004D12E0" w:rsidRPr="00310C3F" w:rsidRDefault="00D55AC9">
      <w:pPr>
        <w:pStyle w:val="1"/>
        <w:numPr>
          <w:ilvl w:val="0"/>
          <w:numId w:val="3"/>
        </w:numPr>
        <w:ind w:left="0" w:firstLine="0"/>
        <w:jc w:val="center"/>
      </w:pPr>
      <w:bookmarkStart w:id="29" w:name="_Toc54643137"/>
      <w:bookmarkStart w:id="30" w:name="_Toc54618151"/>
      <w:bookmarkStart w:id="31" w:name="_Toc54279844"/>
      <w:r w:rsidRPr="00310C3F">
        <w:lastRenderedPageBreak/>
        <w:t>Требования к документации по</w:t>
      </w:r>
      <w:r w:rsidRPr="00310C3F">
        <w:rPr>
          <w:lang w:val="ru-RU"/>
        </w:rPr>
        <w:t xml:space="preserve"> </w:t>
      </w:r>
      <w:r w:rsidRPr="00310C3F">
        <w:t>ценообразованию на этапе закупки</w:t>
      </w:r>
      <w:bookmarkEnd w:id="29"/>
      <w:bookmarkEnd w:id="30"/>
      <w:bookmarkEnd w:id="31"/>
    </w:p>
    <w:p w:rsidR="004D12E0" w:rsidRPr="00310C3F" w:rsidRDefault="00D55AC9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 w:rsidRPr="00310C3F">
        <w:rPr>
          <w:rFonts w:eastAsia="MS PGothic"/>
          <w:lang w:eastAsia="ja-JP"/>
        </w:rPr>
        <w:t xml:space="preserve">3.1. </w:t>
      </w:r>
      <w:r w:rsidRPr="00310C3F">
        <w:rPr>
          <w:iCs/>
        </w:rPr>
        <w:t>В обоснование стоимости своей заявки Участник предоставляет Коммерче</w:t>
      </w:r>
      <w:r w:rsidR="00D95684" w:rsidRPr="00310C3F">
        <w:rPr>
          <w:iCs/>
        </w:rPr>
        <w:t>ское предложение по форме (с учё</w:t>
      </w:r>
      <w:r w:rsidRPr="00310C3F">
        <w:rPr>
          <w:iCs/>
        </w:rPr>
        <w:t>том прилагаемой к ней ин</w:t>
      </w:r>
      <w:r w:rsidR="00854CBC" w:rsidRPr="00310C3F">
        <w:rPr>
          <w:iCs/>
        </w:rPr>
        <w:t>струкции по заполнению), приведё</w:t>
      </w:r>
      <w:r w:rsidRPr="00310C3F">
        <w:rPr>
          <w:iCs/>
        </w:rPr>
        <w:t xml:space="preserve">нной в </w:t>
      </w:r>
      <w:r w:rsidRPr="00310C3F">
        <w:rPr>
          <w:rFonts w:eastAsia="MS PGothic"/>
          <w:lang w:eastAsia="ja-JP"/>
        </w:rPr>
        <w:t>Документации о закупке (с указанием понижающего коэффициента).</w:t>
      </w:r>
    </w:p>
    <w:p w:rsidR="004D12E0" w:rsidRPr="00310C3F" w:rsidRDefault="00D55AC9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 w:rsidRPr="00310C3F">
        <w:rPr>
          <w:rFonts w:eastAsia="MS PGothic"/>
          <w:lang w:eastAsia="ja-JP"/>
        </w:rPr>
        <w:t>3.2. Дополнительные документы по ценообразованию (сметная документация) в состав заявки Участника не включаются.</w:t>
      </w:r>
    </w:p>
    <w:p w:rsidR="004D12E0" w:rsidRPr="00310C3F" w:rsidRDefault="004D12E0">
      <w:pPr>
        <w:rPr>
          <w:lang w:val="x-none" w:eastAsia="x-none"/>
        </w:rPr>
      </w:pPr>
    </w:p>
    <w:p w:rsidR="004D12E0" w:rsidRPr="00310C3F" w:rsidRDefault="00D55AC9">
      <w:pPr>
        <w:pStyle w:val="1"/>
        <w:numPr>
          <w:ilvl w:val="0"/>
          <w:numId w:val="3"/>
        </w:numPr>
        <w:ind w:left="0" w:firstLine="0"/>
        <w:jc w:val="center"/>
      </w:pPr>
      <w:r w:rsidRPr="00310C3F">
        <w:t>Требования к документации по ценообразованию на этапе заключения договора</w:t>
      </w:r>
    </w:p>
    <w:p w:rsidR="004D12E0" w:rsidRPr="00310C3F" w:rsidRDefault="00D55AC9">
      <w:pPr>
        <w:pStyle w:val="afc"/>
        <w:spacing w:before="80"/>
        <w:ind w:left="-142" w:firstLine="426"/>
        <w:jc w:val="both"/>
        <w:rPr>
          <w:bCs/>
          <w:iCs/>
          <w:lang w:eastAsia="x-none"/>
        </w:rPr>
      </w:pPr>
      <w:r w:rsidRPr="00310C3F">
        <w:rPr>
          <w:rFonts w:eastAsia="MS PGothic"/>
          <w:lang w:eastAsia="ja-JP"/>
        </w:rPr>
        <w:t xml:space="preserve">4.1. </w:t>
      </w:r>
      <w:r w:rsidRPr="00310C3F">
        <w:rPr>
          <w:bCs/>
          <w:iCs/>
          <w:lang w:eastAsia="x-none"/>
        </w:rPr>
        <w:t xml:space="preserve">Сметная документация разрабатывается </w:t>
      </w:r>
      <w:r w:rsidRPr="00310C3F">
        <w:rPr>
          <w:iCs/>
        </w:rPr>
        <w:t xml:space="preserve">Участником </w:t>
      </w:r>
      <w:r w:rsidRPr="00310C3F">
        <w:rPr>
          <w:bCs/>
          <w:iCs/>
          <w:lang w:eastAsia="x-none"/>
        </w:rPr>
        <w:t>в соответствии с требован</w:t>
      </w:r>
      <w:r w:rsidR="00854CBC" w:rsidRPr="00310C3F">
        <w:rPr>
          <w:bCs/>
          <w:iCs/>
          <w:lang w:eastAsia="x-none"/>
        </w:rPr>
        <w:t>иями, указанными в приложении №3</w:t>
      </w:r>
      <w:r w:rsidRPr="00310C3F">
        <w:rPr>
          <w:bCs/>
          <w:iCs/>
          <w:lang w:eastAsia="x-none"/>
        </w:rPr>
        <w:t xml:space="preserve"> к настоящим Техническим требованиям, и включается в состав договора.</w:t>
      </w:r>
    </w:p>
    <w:p w:rsidR="004D12E0" w:rsidRPr="00310C3F" w:rsidRDefault="004D12E0">
      <w:pPr>
        <w:rPr>
          <w:lang w:val="x-none" w:eastAsia="x-none"/>
        </w:rPr>
      </w:pPr>
    </w:p>
    <w:p w:rsidR="004D12E0" w:rsidRPr="00310C3F" w:rsidRDefault="00D55AC9">
      <w:pPr>
        <w:pStyle w:val="1"/>
        <w:numPr>
          <w:ilvl w:val="0"/>
          <w:numId w:val="3"/>
        </w:numPr>
        <w:ind w:left="0" w:firstLine="0"/>
        <w:jc w:val="center"/>
      </w:pPr>
      <w:bookmarkStart w:id="32" w:name="_Toc54646413"/>
      <w:bookmarkStart w:id="33" w:name="_Toc51339699"/>
      <w:bookmarkStart w:id="34" w:name="_Toc46743519"/>
      <w:r w:rsidRPr="00310C3F">
        <w:t>Приложения</w:t>
      </w:r>
      <w:bookmarkEnd w:id="32"/>
      <w:bookmarkEnd w:id="33"/>
      <w:bookmarkEnd w:id="34"/>
    </w:p>
    <w:p w:rsidR="004D12E0" w:rsidRPr="00310C3F" w:rsidRDefault="00D55AC9">
      <w:pPr>
        <w:pStyle w:val="4"/>
        <w:tabs>
          <w:tab w:val="clear" w:pos="0"/>
        </w:tabs>
        <w:ind w:left="0" w:firstLine="0"/>
        <w:rPr>
          <w:b w:val="0"/>
        </w:rPr>
      </w:pPr>
      <w:r w:rsidRPr="00310C3F">
        <w:rPr>
          <w:b w:val="0"/>
        </w:rPr>
        <w:t>Приложение №</w:t>
      </w:r>
      <w:r w:rsidR="00D95684" w:rsidRPr="00310C3F">
        <w:rPr>
          <w:b w:val="0"/>
          <w:lang w:val="ru-RU"/>
        </w:rPr>
        <w:t>1</w:t>
      </w:r>
      <w:r w:rsidRPr="00310C3F">
        <w:rPr>
          <w:b w:val="0"/>
        </w:rPr>
        <w:t>: Методика допуска персонала подрядных организаций к выполнению работ на объектах Общества;</w:t>
      </w:r>
    </w:p>
    <w:p w:rsidR="004D12E0" w:rsidRPr="00310C3F" w:rsidRDefault="00D55AC9">
      <w:r w:rsidRPr="00310C3F">
        <w:rPr>
          <w:sz w:val="24"/>
          <w:szCs w:val="24"/>
        </w:rPr>
        <w:t>Приложение №</w:t>
      </w:r>
      <w:r w:rsidR="00D95684" w:rsidRPr="00310C3F">
        <w:rPr>
          <w:bCs/>
          <w:sz w:val="24"/>
          <w:szCs w:val="24"/>
        </w:rPr>
        <w:t>2:</w:t>
      </w:r>
      <w:r w:rsidRPr="00310C3F">
        <w:rPr>
          <w:bCs/>
          <w:sz w:val="24"/>
          <w:szCs w:val="24"/>
        </w:rPr>
        <w:t xml:space="preserve"> </w:t>
      </w:r>
      <w:r w:rsidRPr="00310C3F">
        <w:rPr>
          <w:sz w:val="24"/>
          <w:szCs w:val="24"/>
        </w:rPr>
        <w:t>«Требования по охране окружающей среды</w:t>
      </w:r>
      <w:r w:rsidRPr="00310C3F">
        <w:rPr>
          <w:rStyle w:val="a7"/>
          <w:sz w:val="24"/>
          <w:szCs w:val="24"/>
        </w:rPr>
        <w:t>;</w:t>
      </w:r>
    </w:p>
    <w:p w:rsidR="004D12E0" w:rsidRPr="00310C3F" w:rsidRDefault="00D55AC9">
      <w:pPr>
        <w:pStyle w:val="4"/>
        <w:tabs>
          <w:tab w:val="clear" w:pos="0"/>
        </w:tabs>
        <w:ind w:left="0" w:firstLine="0"/>
        <w:rPr>
          <w:b w:val="0"/>
        </w:rPr>
      </w:pPr>
      <w:r w:rsidRPr="00310C3F">
        <w:rPr>
          <w:rFonts w:eastAsia="Times New Roman"/>
          <w:b w:val="0"/>
          <w:lang w:val="ru-RU" w:eastAsia="ru-RU"/>
        </w:rPr>
        <w:t xml:space="preserve">Приложение </w:t>
      </w:r>
      <w:r w:rsidRPr="00310C3F">
        <w:rPr>
          <w:b w:val="0"/>
        </w:rPr>
        <w:t>№</w:t>
      </w:r>
      <w:r w:rsidR="00D95684" w:rsidRPr="00310C3F">
        <w:rPr>
          <w:b w:val="0"/>
          <w:lang w:val="ru-RU"/>
        </w:rPr>
        <w:t>3</w:t>
      </w:r>
      <w:r w:rsidRPr="00310C3F">
        <w:rPr>
          <w:b w:val="0"/>
        </w:rPr>
        <w:t xml:space="preserve">: «Требования к оформлению и составлению </w:t>
      </w:r>
      <w:r w:rsidR="00EE3107" w:rsidRPr="00310C3F">
        <w:rPr>
          <w:b w:val="0"/>
          <w:lang w:val="ru-RU"/>
        </w:rPr>
        <w:t>смет или расчётов на выполнение проектных работ».</w:t>
      </w:r>
    </w:p>
    <w:p w:rsidR="004D12E0" w:rsidRPr="00310C3F" w:rsidRDefault="004D12E0">
      <w:pPr>
        <w:widowControl w:val="0"/>
        <w:tabs>
          <w:tab w:val="left" w:pos="426"/>
        </w:tabs>
        <w:spacing w:before="60"/>
        <w:jc w:val="both"/>
        <w:rPr>
          <w:rStyle w:val="afd"/>
          <w:b w:val="0"/>
          <w:bCs/>
          <w:i w:val="0"/>
          <w:iCs/>
          <w:sz w:val="24"/>
          <w:szCs w:val="24"/>
        </w:rPr>
      </w:pPr>
    </w:p>
    <w:p w:rsidR="004D12E0" w:rsidRPr="00310C3F" w:rsidRDefault="004D12E0" w:rsidP="00EE3107">
      <w:pPr>
        <w:widowControl w:val="0"/>
        <w:tabs>
          <w:tab w:val="left" w:pos="426"/>
        </w:tabs>
        <w:jc w:val="both"/>
        <w:rPr>
          <w:rStyle w:val="afd"/>
          <w:b w:val="0"/>
          <w:bCs/>
          <w:i w:val="0"/>
          <w:iCs/>
          <w:sz w:val="24"/>
          <w:szCs w:val="24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40"/>
        <w:gridCol w:w="2927"/>
        <w:gridCol w:w="2464"/>
      </w:tblGrid>
      <w:tr w:rsidR="00310C3F" w:rsidRPr="00310C3F" w:rsidTr="00D45B71">
        <w:trPr>
          <w:trHeight w:val="1672"/>
        </w:trPr>
        <w:tc>
          <w:tcPr>
            <w:tcW w:w="4589" w:type="dxa"/>
          </w:tcPr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Разработал:</w:t>
            </w:r>
          </w:p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 xml:space="preserve">Инженер 2 кат. </w:t>
            </w:r>
            <w:proofErr w:type="gramStart"/>
            <w:r w:rsidRPr="00310C3F">
              <w:rPr>
                <w:sz w:val="24"/>
                <w:szCs w:val="24"/>
              </w:rPr>
              <w:t>ГЦ</w:t>
            </w:r>
            <w:proofErr w:type="gramEnd"/>
            <w:r w:rsidRPr="00310C3F">
              <w:rPr>
                <w:sz w:val="24"/>
                <w:szCs w:val="24"/>
              </w:rPr>
              <w:t xml:space="preserve"> ПУ на Богучанской ГЭС</w:t>
            </w:r>
          </w:p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Саяно-Шушенского филиала</w:t>
            </w:r>
          </w:p>
          <w:p w:rsidR="00EE3107" w:rsidRPr="00310C3F" w:rsidRDefault="00EE3107" w:rsidP="00D45B71">
            <w:pPr>
              <w:pStyle w:val="1b"/>
              <w:shd w:val="clear" w:color="auto" w:fill="FFFFFF" w:themeFill="background1"/>
              <w:tabs>
                <w:tab w:val="left" w:pos="7380"/>
              </w:tabs>
              <w:spacing w:line="240" w:lineRule="auto"/>
              <w:ind w:left="0"/>
              <w:contextualSpacing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АО «Гидроремонт-ВКК» в п. Черёмушки</w:t>
            </w:r>
          </w:p>
        </w:tc>
        <w:tc>
          <w:tcPr>
            <w:tcW w:w="2895" w:type="dxa"/>
          </w:tcPr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437" w:type="dxa"/>
          </w:tcPr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Л.А. Жернакова</w:t>
            </w:r>
          </w:p>
        </w:tc>
      </w:tr>
      <w:tr w:rsidR="00310C3F" w:rsidRPr="00310C3F" w:rsidTr="00D45B71">
        <w:trPr>
          <w:trHeight w:val="1315"/>
        </w:trPr>
        <w:tc>
          <w:tcPr>
            <w:tcW w:w="4589" w:type="dxa"/>
          </w:tcPr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310C3F">
              <w:rPr>
                <w:sz w:val="24"/>
                <w:szCs w:val="24"/>
              </w:rPr>
              <w:t>ГЦ</w:t>
            </w:r>
            <w:proofErr w:type="gramEnd"/>
            <w:r w:rsidRPr="00310C3F">
              <w:rPr>
                <w:sz w:val="24"/>
                <w:szCs w:val="24"/>
              </w:rPr>
              <w:t xml:space="preserve"> ПУ на Богучанской ГЭС</w:t>
            </w:r>
          </w:p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Саяно-Шушенского филиала</w:t>
            </w:r>
          </w:p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АО «Гидроремонт-ВКК» в п. Черёмушки</w:t>
            </w:r>
          </w:p>
        </w:tc>
        <w:tc>
          <w:tcPr>
            <w:tcW w:w="2895" w:type="dxa"/>
          </w:tcPr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437" w:type="dxa"/>
          </w:tcPr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И.А. Колосов</w:t>
            </w:r>
          </w:p>
        </w:tc>
      </w:tr>
      <w:tr w:rsidR="00310C3F" w:rsidRPr="00310C3F" w:rsidTr="00D45B71">
        <w:trPr>
          <w:trHeight w:val="1315"/>
        </w:trPr>
        <w:tc>
          <w:tcPr>
            <w:tcW w:w="4589" w:type="dxa"/>
          </w:tcPr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Начальник ПУ на Богучанской ГЭС</w:t>
            </w:r>
          </w:p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Саяно-Шушенского филиала</w:t>
            </w:r>
          </w:p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АО «Гидроремонт-ВКК» в п. Черёмушки</w:t>
            </w:r>
          </w:p>
        </w:tc>
        <w:tc>
          <w:tcPr>
            <w:tcW w:w="2895" w:type="dxa"/>
          </w:tcPr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437" w:type="dxa"/>
          </w:tcPr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И.В. Понькин</w:t>
            </w:r>
          </w:p>
        </w:tc>
      </w:tr>
      <w:tr w:rsidR="00310C3F" w:rsidRPr="00310C3F" w:rsidTr="00D45B71">
        <w:tc>
          <w:tcPr>
            <w:tcW w:w="4589" w:type="dxa"/>
          </w:tcPr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Начальник ПТО</w:t>
            </w:r>
          </w:p>
          <w:p w:rsidR="00EE3107" w:rsidRPr="00310C3F" w:rsidRDefault="00EE3107" w:rsidP="00D45B71">
            <w:pPr>
              <w:pStyle w:val="2d"/>
              <w:shd w:val="clear" w:color="auto" w:fill="FFFFFF" w:themeFill="background1"/>
              <w:tabs>
                <w:tab w:val="left" w:pos="7380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Саяно-Шушенского филиала</w:t>
            </w:r>
          </w:p>
          <w:p w:rsidR="00EE3107" w:rsidRPr="00310C3F" w:rsidRDefault="00EE3107" w:rsidP="00D45B71">
            <w:pPr>
              <w:pStyle w:val="1b"/>
              <w:shd w:val="clear" w:color="auto" w:fill="FFFFFF" w:themeFill="background1"/>
              <w:tabs>
                <w:tab w:val="left" w:pos="7380"/>
              </w:tabs>
              <w:spacing w:line="240" w:lineRule="auto"/>
              <w:ind w:left="0"/>
              <w:contextualSpacing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АО «Гидроремонт-ВКК» в п. Черёмушки</w:t>
            </w:r>
          </w:p>
        </w:tc>
        <w:tc>
          <w:tcPr>
            <w:tcW w:w="2895" w:type="dxa"/>
          </w:tcPr>
          <w:p w:rsidR="00EE3107" w:rsidRPr="00310C3F" w:rsidRDefault="00EE3107" w:rsidP="00D45B71">
            <w:pPr>
              <w:pStyle w:val="affff8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437" w:type="dxa"/>
          </w:tcPr>
          <w:p w:rsidR="00EE3107" w:rsidRPr="00310C3F" w:rsidRDefault="00EE3107" w:rsidP="00D45B71">
            <w:pPr>
              <w:pStyle w:val="1b"/>
              <w:shd w:val="clear" w:color="auto" w:fill="FFFFFF" w:themeFill="background1"/>
              <w:tabs>
                <w:tab w:val="left" w:pos="7380"/>
              </w:tabs>
              <w:spacing w:line="240" w:lineRule="auto"/>
              <w:ind w:left="0"/>
              <w:contextualSpacing/>
              <w:rPr>
                <w:sz w:val="24"/>
                <w:szCs w:val="24"/>
              </w:rPr>
            </w:pPr>
          </w:p>
          <w:p w:rsidR="00EE3107" w:rsidRPr="00310C3F" w:rsidRDefault="00EE3107" w:rsidP="00D45B71">
            <w:pPr>
              <w:pStyle w:val="1b"/>
              <w:shd w:val="clear" w:color="auto" w:fill="FFFFFF" w:themeFill="background1"/>
              <w:tabs>
                <w:tab w:val="left" w:pos="7380"/>
              </w:tabs>
              <w:spacing w:line="240" w:lineRule="auto"/>
              <w:ind w:left="0"/>
              <w:contextualSpacing/>
              <w:rPr>
                <w:sz w:val="24"/>
                <w:szCs w:val="24"/>
              </w:rPr>
            </w:pPr>
          </w:p>
          <w:p w:rsidR="00EE3107" w:rsidRPr="00310C3F" w:rsidRDefault="00EE3107" w:rsidP="00D45B71">
            <w:pPr>
              <w:pStyle w:val="1b"/>
              <w:shd w:val="clear" w:color="auto" w:fill="FFFFFF" w:themeFill="background1"/>
              <w:tabs>
                <w:tab w:val="left" w:pos="7380"/>
              </w:tabs>
              <w:spacing w:line="240" w:lineRule="auto"/>
              <w:ind w:left="0"/>
              <w:contextualSpacing/>
              <w:rPr>
                <w:sz w:val="24"/>
                <w:szCs w:val="24"/>
              </w:rPr>
            </w:pPr>
            <w:r w:rsidRPr="00310C3F">
              <w:rPr>
                <w:sz w:val="24"/>
                <w:szCs w:val="24"/>
              </w:rPr>
              <w:t>А.А. Чудинов</w:t>
            </w:r>
          </w:p>
        </w:tc>
      </w:tr>
    </w:tbl>
    <w:p w:rsidR="00EE3107" w:rsidRPr="00310C3F" w:rsidRDefault="00EE3107" w:rsidP="00EE3107">
      <w:pPr>
        <w:widowControl w:val="0"/>
        <w:tabs>
          <w:tab w:val="left" w:pos="426"/>
        </w:tabs>
        <w:jc w:val="both"/>
        <w:rPr>
          <w:rStyle w:val="afd"/>
          <w:b w:val="0"/>
          <w:bCs/>
          <w:i w:val="0"/>
          <w:iCs/>
          <w:sz w:val="24"/>
          <w:szCs w:val="24"/>
        </w:rPr>
      </w:pPr>
    </w:p>
    <w:p w:rsidR="004D12E0" w:rsidRPr="00310C3F" w:rsidRDefault="004D12E0">
      <w:pPr>
        <w:pStyle w:val="2d"/>
        <w:tabs>
          <w:tab w:val="left" w:pos="7380"/>
        </w:tabs>
        <w:spacing w:line="276" w:lineRule="auto"/>
        <w:ind w:left="0"/>
      </w:pPr>
    </w:p>
    <w:sectPr w:rsidR="004D12E0" w:rsidRPr="00310C3F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480" w:rsidRDefault="00A02480">
      <w:r>
        <w:separator/>
      </w:r>
    </w:p>
  </w:endnote>
  <w:endnote w:type="continuationSeparator" w:id="0">
    <w:p w:rsidR="00A02480" w:rsidRDefault="00A0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OSTTypeA">
    <w:panose1 w:val="00000000000000000000"/>
    <w:charset w:val="00"/>
    <w:family w:val="roman"/>
    <w:notTrueType/>
    <w:pitch w:val="default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6359454"/>
      <w:docPartObj>
        <w:docPartGallery w:val="Page Numbers (Bottom of Page)"/>
        <w:docPartUnique/>
      </w:docPartObj>
    </w:sdtPr>
    <w:sdtEndPr/>
    <w:sdtContent>
      <w:p w:rsidR="004D12E0" w:rsidRDefault="00D55AC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520">
          <w:rPr>
            <w:noProof/>
          </w:rPr>
          <w:t>4</w:t>
        </w:r>
        <w:r>
          <w:fldChar w:fldCharType="end"/>
        </w:r>
      </w:p>
    </w:sdtContent>
  </w:sdt>
  <w:p w:rsidR="004D12E0" w:rsidRDefault="004D12E0">
    <w:pPr>
      <w:pStyle w:val="af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938207"/>
      <w:docPartObj>
        <w:docPartGallery w:val="Page Numbers (Bottom of Page)"/>
        <w:docPartUnique/>
      </w:docPartObj>
    </w:sdtPr>
    <w:sdtEndPr/>
    <w:sdtContent>
      <w:p w:rsidR="004D12E0" w:rsidRDefault="00D55AC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520">
          <w:rPr>
            <w:noProof/>
          </w:rPr>
          <w:t>1</w:t>
        </w:r>
        <w:r>
          <w:fldChar w:fldCharType="end"/>
        </w:r>
      </w:p>
    </w:sdtContent>
  </w:sdt>
  <w:p w:rsidR="004D12E0" w:rsidRDefault="004D12E0">
    <w:pPr>
      <w:pStyle w:val="af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3677303"/>
      <w:docPartObj>
        <w:docPartGallery w:val="Page Numbers (Bottom of Page)"/>
        <w:docPartUnique/>
      </w:docPartObj>
    </w:sdtPr>
    <w:sdtEndPr/>
    <w:sdtContent>
      <w:p w:rsidR="004D12E0" w:rsidRDefault="00D55AC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520">
          <w:rPr>
            <w:noProof/>
          </w:rPr>
          <w:t>10</w:t>
        </w:r>
        <w:r>
          <w:fldChar w:fldCharType="end"/>
        </w:r>
      </w:p>
    </w:sdtContent>
  </w:sdt>
  <w:p w:rsidR="004D12E0" w:rsidRDefault="004D12E0">
    <w:pPr>
      <w:pStyle w:val="aff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8701943"/>
      <w:docPartObj>
        <w:docPartGallery w:val="Page Numbers (Bottom of Page)"/>
        <w:docPartUnique/>
      </w:docPartObj>
    </w:sdtPr>
    <w:sdtEndPr/>
    <w:sdtContent>
      <w:p w:rsidR="004D12E0" w:rsidRDefault="00D55AC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520">
          <w:rPr>
            <w:noProof/>
          </w:rPr>
          <w:t>5</w:t>
        </w:r>
        <w:r>
          <w:fldChar w:fldCharType="end"/>
        </w:r>
      </w:p>
    </w:sdtContent>
  </w:sdt>
  <w:p w:rsidR="004D12E0" w:rsidRDefault="004D12E0">
    <w:pPr>
      <w:pStyle w:val="aff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091169"/>
      <w:docPartObj>
        <w:docPartGallery w:val="Page Numbers (Bottom of Page)"/>
        <w:docPartUnique/>
      </w:docPartObj>
    </w:sdtPr>
    <w:sdtEndPr/>
    <w:sdtContent>
      <w:p w:rsidR="004D12E0" w:rsidRDefault="00D55AC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E3107">
          <w:rPr>
            <w:noProof/>
          </w:rPr>
          <w:t>12</w:t>
        </w:r>
        <w:r>
          <w:fldChar w:fldCharType="end"/>
        </w:r>
      </w:p>
    </w:sdtContent>
  </w:sdt>
  <w:p w:rsidR="004D12E0" w:rsidRDefault="004D12E0">
    <w:pPr>
      <w:pStyle w:val="aff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903744"/>
      <w:docPartObj>
        <w:docPartGallery w:val="Page Numbers (Bottom of Page)"/>
        <w:docPartUnique/>
      </w:docPartObj>
    </w:sdtPr>
    <w:sdtEndPr/>
    <w:sdtContent>
      <w:p w:rsidR="004D12E0" w:rsidRDefault="00D55AC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C5520">
          <w:rPr>
            <w:noProof/>
          </w:rPr>
          <w:t>11</w:t>
        </w:r>
        <w:r>
          <w:fldChar w:fldCharType="end"/>
        </w:r>
      </w:p>
    </w:sdtContent>
  </w:sdt>
  <w:p w:rsidR="004D12E0" w:rsidRDefault="004D12E0">
    <w:pPr>
      <w:pStyle w:val="af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480" w:rsidRDefault="00A02480">
      <w:r>
        <w:separator/>
      </w:r>
    </w:p>
  </w:footnote>
  <w:footnote w:type="continuationSeparator" w:id="0">
    <w:p w:rsidR="00A02480" w:rsidRDefault="00A02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2E0" w:rsidRDefault="00D55AC9">
    <w:pPr>
      <w:pStyle w:val="aff1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59054DCF" wp14:editId="3B86E3C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D12E0" w:rsidRDefault="00D55AC9">
                          <w:pPr>
                            <w:pStyle w:val="aff1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4D12E0" w:rsidRDefault="00D55AC9">
                    <w:pPr>
                      <w:pStyle w:val="aff1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>
                      <w:rPr>
                        <w:rStyle w:val="a5"/>
                        <w:color w:val="000000"/>
                      </w:rPr>
                      <w:t>0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2E0" w:rsidRDefault="004D12E0">
    <w:pPr>
      <w:pStyle w:val="af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2E0" w:rsidRDefault="004D12E0">
    <w:pPr>
      <w:pStyle w:val="aff1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2E0" w:rsidRDefault="004D12E0">
    <w:pPr>
      <w:pStyle w:val="af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2E0" w:rsidRDefault="004D12E0">
    <w:pPr>
      <w:pStyle w:val="aff1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2E0" w:rsidRDefault="004D12E0">
    <w:pPr>
      <w:pStyle w:val="af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2E0" w:rsidRDefault="004D12E0">
    <w:pPr>
      <w:pStyle w:val="af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BE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8401E8F"/>
    <w:multiLevelType w:val="multilevel"/>
    <w:tmpl w:val="F9C6CC42"/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>
    <w:nsid w:val="0B7837B8"/>
    <w:multiLevelType w:val="hybridMultilevel"/>
    <w:tmpl w:val="9B52402A"/>
    <w:lvl w:ilvl="0" w:tplc="634CC13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0FA9094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19E819B9"/>
    <w:multiLevelType w:val="multilevel"/>
    <w:tmpl w:val="EEC231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0906C14"/>
    <w:multiLevelType w:val="multilevel"/>
    <w:tmpl w:val="04F6C77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79538D3"/>
    <w:multiLevelType w:val="multilevel"/>
    <w:tmpl w:val="85D26770"/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>
    <w:nsid w:val="2CDB072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31316108"/>
    <w:multiLevelType w:val="hybridMultilevel"/>
    <w:tmpl w:val="5CA21C2E"/>
    <w:lvl w:ilvl="0" w:tplc="D76025C0">
      <w:start w:val="1"/>
      <w:numFmt w:val="bullet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A7629A"/>
    <w:multiLevelType w:val="hybridMultilevel"/>
    <w:tmpl w:val="12CA44F4"/>
    <w:lvl w:ilvl="0" w:tplc="F530DE8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E2519"/>
    <w:multiLevelType w:val="hybridMultilevel"/>
    <w:tmpl w:val="F7A058DC"/>
    <w:lvl w:ilvl="0" w:tplc="634CC1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43CA57DB"/>
    <w:multiLevelType w:val="multilevel"/>
    <w:tmpl w:val="61602C8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48506C44"/>
    <w:multiLevelType w:val="multilevel"/>
    <w:tmpl w:val="5B72C26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4A352441"/>
    <w:multiLevelType w:val="multilevel"/>
    <w:tmpl w:val="03F4088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4">
    <w:nsid w:val="59073863"/>
    <w:multiLevelType w:val="multilevel"/>
    <w:tmpl w:val="BF40AFB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7703E2"/>
    <w:multiLevelType w:val="hybridMultilevel"/>
    <w:tmpl w:val="66D44648"/>
    <w:lvl w:ilvl="0" w:tplc="EE84C356">
      <w:start w:val="1"/>
      <w:numFmt w:val="decimal"/>
      <w:lvlText w:val="2.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63C36A7B"/>
    <w:multiLevelType w:val="multilevel"/>
    <w:tmpl w:val="6054E4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>
    <w:nsid w:val="6C9277D5"/>
    <w:multiLevelType w:val="hybridMultilevel"/>
    <w:tmpl w:val="962C7962"/>
    <w:lvl w:ilvl="0" w:tplc="0518E338">
      <w:start w:val="1"/>
      <w:numFmt w:val="decimal"/>
      <w:lvlText w:val="7.%1.  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8">
    <w:nsid w:val="771A6048"/>
    <w:multiLevelType w:val="hybridMultilevel"/>
    <w:tmpl w:val="0D84F78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7A794E82"/>
    <w:multiLevelType w:val="multilevel"/>
    <w:tmpl w:val="1EC27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13"/>
  </w:num>
  <w:num w:numId="5">
    <w:abstractNumId w:val="6"/>
  </w:num>
  <w:num w:numId="6">
    <w:abstractNumId w:val="16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4"/>
  </w:num>
  <w:num w:numId="12">
    <w:abstractNumId w:val="12"/>
  </w:num>
  <w:num w:numId="13">
    <w:abstractNumId w:val="4"/>
  </w:num>
  <w:num w:numId="14">
    <w:abstractNumId w:val="10"/>
  </w:num>
  <w:num w:numId="15">
    <w:abstractNumId w:val="17"/>
  </w:num>
  <w:num w:numId="16">
    <w:abstractNumId w:val="2"/>
  </w:num>
  <w:num w:numId="17">
    <w:abstractNumId w:val="8"/>
  </w:num>
  <w:num w:numId="18">
    <w:abstractNumId w:val="18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2E0"/>
    <w:rsid w:val="0018593F"/>
    <w:rsid w:val="002109E2"/>
    <w:rsid w:val="002529BA"/>
    <w:rsid w:val="002C2021"/>
    <w:rsid w:val="00310C3F"/>
    <w:rsid w:val="00397D53"/>
    <w:rsid w:val="003A75A5"/>
    <w:rsid w:val="004D12E0"/>
    <w:rsid w:val="005143C9"/>
    <w:rsid w:val="00624455"/>
    <w:rsid w:val="007537B2"/>
    <w:rsid w:val="007672E0"/>
    <w:rsid w:val="00807C19"/>
    <w:rsid w:val="00854CBC"/>
    <w:rsid w:val="008C5520"/>
    <w:rsid w:val="009736DF"/>
    <w:rsid w:val="00A02480"/>
    <w:rsid w:val="00A8337E"/>
    <w:rsid w:val="00C217A5"/>
    <w:rsid w:val="00C24A1E"/>
    <w:rsid w:val="00C446CA"/>
    <w:rsid w:val="00D46A18"/>
    <w:rsid w:val="00D55AC9"/>
    <w:rsid w:val="00D95684"/>
    <w:rsid w:val="00E91F93"/>
    <w:rsid w:val="00EB3858"/>
    <w:rsid w:val="00EE3107"/>
    <w:rsid w:val="00F3249E"/>
    <w:rsid w:val="00F36270"/>
    <w:rsid w:val="00F8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uiPriority="35" w:qFormat="1"/>
    <w:lsdException w:name="annotation reference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66F"/>
    <w:rPr>
      <w:sz w:val="28"/>
      <w:szCs w:val="28"/>
    </w:rPr>
  </w:style>
  <w:style w:type="paragraph" w:styleId="1">
    <w:name w:val="heading 1"/>
    <w:basedOn w:val="3"/>
    <w:next w:val="a"/>
    <w:link w:val="10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rsid w:val="00EA61A8"/>
    <w:pPr>
      <w:outlineLvl w:val="1"/>
    </w:pPr>
  </w:style>
  <w:style w:type="paragraph" w:styleId="3">
    <w:name w:val="heading 3"/>
    <w:basedOn w:val="a"/>
    <w:next w:val="a"/>
    <w:link w:val="30"/>
    <w:autoRedefine/>
    <w:qFormat/>
    <w:rsid w:val="00ED75D2"/>
    <w:pPr>
      <w:keepNext/>
      <w:tabs>
        <w:tab w:val="left" w:pos="0"/>
      </w:tabs>
      <w:spacing w:before="120" w:after="60"/>
      <w:ind w:left="1224" w:hanging="504"/>
      <w:jc w:val="both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"/>
    <w:next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sid w:val="00D561D9"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  <w:rsid w:val="006C2F3F"/>
  </w:style>
  <w:style w:type="character" w:styleId="a6">
    <w:name w:val="Hyperlink"/>
    <w:uiPriority w:val="99"/>
    <w:rsid w:val="006C2F3F"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character" w:styleId="a8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sid w:val="00ED75D2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1"/>
    <w:uiPriority w:val="10"/>
    <w:qFormat/>
    <w:rsid w:val="00D22F6D"/>
    <w:rPr>
      <w:sz w:val="28"/>
    </w:rPr>
  </w:style>
  <w:style w:type="character" w:customStyle="1" w:styleId="aa">
    <w:name w:val="Подзаголовок Знак"/>
    <w:link w:val="ab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c">
    <w:name w:val="Emphasis"/>
    <w:uiPriority w:val="20"/>
    <w:qFormat/>
    <w:rsid w:val="00D22F6D"/>
    <w:rPr>
      <w:i/>
      <w:iCs/>
    </w:rPr>
  </w:style>
  <w:style w:type="character" w:customStyle="1" w:styleId="21">
    <w:name w:val="Цитата 2 Знак"/>
    <w:link w:val="22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d">
    <w:name w:val="Выделенная цитата Знак"/>
    <w:link w:val="ae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">
    <w:name w:val="Subtle Emphasis"/>
    <w:uiPriority w:val="19"/>
    <w:qFormat/>
    <w:rsid w:val="00D22F6D"/>
    <w:rPr>
      <w:i/>
      <w:iCs/>
      <w:color w:val="808080"/>
    </w:rPr>
  </w:style>
  <w:style w:type="character" w:styleId="af0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2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4">
    <w:name w:val="Электронная подпись Знак"/>
    <w:link w:val="af5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6"/>
    <w:qFormat/>
    <w:locked/>
    <w:rsid w:val="00D22F6D"/>
    <w:rPr>
      <w:sz w:val="28"/>
    </w:rPr>
  </w:style>
  <w:style w:type="character" w:customStyle="1" w:styleId="af7">
    <w:name w:val="Текст сноски Знак"/>
    <w:link w:val="af8"/>
    <w:uiPriority w:val="99"/>
    <w:qFormat/>
    <w:rsid w:val="00D22F6D"/>
  </w:style>
  <w:style w:type="character" w:customStyle="1" w:styleId="af9">
    <w:name w:val="Основной текст Знак"/>
    <w:link w:val="afa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b">
    <w:name w:val="Абзац списка Знак"/>
    <w:link w:val="afc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d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e">
    <w:name w:val="Подподпункт Знак"/>
    <w:link w:val="aff"/>
    <w:qFormat/>
    <w:locked/>
    <w:rsid w:val="0025139E"/>
    <w:rPr>
      <w:sz w:val="26"/>
      <w:szCs w:val="26"/>
    </w:rPr>
  </w:style>
  <w:style w:type="character" w:customStyle="1" w:styleId="31">
    <w:name w:val="УРОВЕНЬ_Абзац_тип3 Знак"/>
    <w:link w:val="32"/>
    <w:qFormat/>
    <w:rsid w:val="00B56F46"/>
    <w:rPr>
      <w:rFonts w:eastAsia="Calibri"/>
      <w:sz w:val="26"/>
      <w:szCs w:val="28"/>
      <w:lang w:eastAsia="en-US"/>
    </w:rPr>
  </w:style>
  <w:style w:type="character" w:customStyle="1" w:styleId="aff0">
    <w:name w:val="Верхний колонтитул Знак"/>
    <w:link w:val="aff1"/>
    <w:uiPriority w:val="99"/>
    <w:qFormat/>
    <w:rsid w:val="002F31AF"/>
    <w:rPr>
      <w:sz w:val="24"/>
      <w:szCs w:val="24"/>
    </w:rPr>
  </w:style>
  <w:style w:type="character" w:customStyle="1" w:styleId="aff2">
    <w:name w:val="Текст примечания Знак"/>
    <w:link w:val="aff3"/>
    <w:semiHidden/>
    <w:qFormat/>
    <w:rsid w:val="00DC0F7D"/>
  </w:style>
  <w:style w:type="character" w:customStyle="1" w:styleId="aff4">
    <w:name w:val="Текст концевой сноски Знак"/>
    <w:basedOn w:val="a0"/>
    <w:link w:val="aff5"/>
    <w:qFormat/>
    <w:rsid w:val="003879D4"/>
  </w:style>
  <w:style w:type="character" w:customStyle="1" w:styleId="aff6">
    <w:name w:val="Символ концевой сноски"/>
    <w:qFormat/>
    <w:rsid w:val="003879D4"/>
    <w:rPr>
      <w:vertAlign w:val="superscript"/>
    </w:rPr>
  </w:style>
  <w:style w:type="character" w:styleId="aff7">
    <w:name w:val="endnote reference"/>
    <w:rPr>
      <w:vertAlign w:val="superscript"/>
    </w:rPr>
  </w:style>
  <w:style w:type="character" w:customStyle="1" w:styleId="23">
    <w:name w:val="Пункт2 Знак"/>
    <w:link w:val="24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3">
    <w:name w:val="Основной текст с отступом 3 Знак"/>
    <w:link w:val="34"/>
    <w:qFormat/>
    <w:rsid w:val="00C36F30"/>
    <w:rPr>
      <w:sz w:val="16"/>
      <w:szCs w:val="16"/>
    </w:rPr>
  </w:style>
  <w:style w:type="character" w:customStyle="1" w:styleId="aff8">
    <w:name w:val="Нижний колонтитул Знак"/>
    <w:basedOn w:val="a0"/>
    <w:link w:val="aff9"/>
    <w:uiPriority w:val="99"/>
    <w:qFormat/>
    <w:rsid w:val="002C67F2"/>
    <w:rPr>
      <w:sz w:val="28"/>
      <w:szCs w:val="28"/>
    </w:rPr>
  </w:style>
  <w:style w:type="character" w:styleId="affa">
    <w:name w:val="line number"/>
    <w:qFormat/>
  </w:style>
  <w:style w:type="character" w:styleId="affb">
    <w:name w:val="FollowedHyperlink"/>
    <w:rPr>
      <w:color w:val="800080"/>
      <w:u w:val="single"/>
    </w:rPr>
  </w:style>
  <w:style w:type="character" w:customStyle="1" w:styleId="WW8Num30z1">
    <w:name w:val="WW8Num30z1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22z0">
    <w:name w:val="WW8Num22z0"/>
    <w:qFormat/>
  </w:style>
  <w:style w:type="character" w:customStyle="1" w:styleId="WW8Num18z0">
    <w:name w:val="WW8Num18z0"/>
    <w:qFormat/>
  </w:style>
  <w:style w:type="character" w:customStyle="1" w:styleId="WW8Num37z0">
    <w:name w:val="WW8Num37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 w:val="0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paragraph" w:customStyle="1" w:styleId="affc">
    <w:name w:val="Заголовок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a">
    <w:name w:val="Body Text"/>
    <w:basedOn w:val="a"/>
    <w:link w:val="af9"/>
    <w:rsid w:val="0076353A"/>
    <w:pPr>
      <w:spacing w:after="120"/>
    </w:pPr>
  </w:style>
  <w:style w:type="paragraph" w:styleId="affd">
    <w:name w:val="List"/>
    <w:basedOn w:val="afa"/>
  </w:style>
  <w:style w:type="paragraph" w:styleId="aff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">
    <w:name w:val="index heading"/>
    <w:basedOn w:val="affc"/>
  </w:style>
  <w:style w:type="paragraph" w:styleId="afff0">
    <w:name w:val="Title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0"/>
    <w:qFormat/>
  </w:style>
  <w:style w:type="paragraph" w:customStyle="1" w:styleId="afff1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f2">
    <w:name w:val="Раздел положения"/>
    <w:basedOn w:val="a"/>
    <w:autoRedefine/>
    <w:qFormat/>
    <w:rsid w:val="007475EE"/>
    <w:pPr>
      <w:tabs>
        <w:tab w:val="num" w:pos="360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customStyle="1" w:styleId="afff3">
    <w:name w:val="Подраздел раздела положения"/>
    <w:basedOn w:val="a"/>
    <w:autoRedefine/>
    <w:qFormat/>
    <w:rsid w:val="007475EE"/>
    <w:pPr>
      <w:tabs>
        <w:tab w:val="num" w:pos="357"/>
      </w:tabs>
      <w:spacing w:before="80" w:after="80"/>
      <w:jc w:val="both"/>
    </w:pPr>
  </w:style>
  <w:style w:type="paragraph" w:styleId="af8">
    <w:name w:val="footnote text"/>
    <w:basedOn w:val="a"/>
    <w:link w:val="af7"/>
    <w:uiPriority w:val="99"/>
    <w:rsid w:val="00D561D9"/>
    <w:rPr>
      <w:sz w:val="20"/>
      <w:szCs w:val="20"/>
    </w:rPr>
  </w:style>
  <w:style w:type="paragraph" w:customStyle="1" w:styleId="16">
    <w:name w:val="Шапка 1"/>
    <w:basedOn w:val="a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"/>
    <w:link w:val="a9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"/>
    <w:qFormat/>
  </w:style>
  <w:style w:type="paragraph" w:styleId="aff1">
    <w:name w:val="header"/>
    <w:basedOn w:val="a"/>
    <w:link w:val="aff0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9">
    <w:name w:val="footer"/>
    <w:basedOn w:val="a"/>
    <w:link w:val="aff8"/>
    <w:uiPriority w:val="99"/>
    <w:rsid w:val="0076353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4">
    <w:name w:val="Body Text Indent 3"/>
    <w:basedOn w:val="a"/>
    <w:link w:val="33"/>
    <w:qFormat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rsid w:val="0076353A"/>
    <w:pPr>
      <w:spacing w:after="120" w:line="480" w:lineRule="auto"/>
    </w:pPr>
  </w:style>
  <w:style w:type="paragraph" w:styleId="afff6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"/>
    <w:next w:val="a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"/>
    <w:next w:val="a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"/>
    <w:qFormat/>
    <w:rsid w:val="00E228FA"/>
  </w:style>
  <w:style w:type="paragraph" w:customStyle="1" w:styleId="afff8">
    <w:name w:val="Приложение к регламенту"/>
    <w:basedOn w:val="a"/>
    <w:qFormat/>
    <w:rsid w:val="00E228FA"/>
    <w:pPr>
      <w:jc w:val="right"/>
    </w:pPr>
  </w:style>
  <w:style w:type="paragraph" w:styleId="28">
    <w:name w:val="toc 2"/>
    <w:basedOn w:val="a"/>
    <w:next w:val="a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9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3">
    <w:name w:val="annotation text"/>
    <w:basedOn w:val="a"/>
    <w:link w:val="aff2"/>
    <w:semiHidden/>
    <w:qFormat/>
    <w:rsid w:val="00B714B0"/>
    <w:rPr>
      <w:sz w:val="20"/>
      <w:szCs w:val="20"/>
    </w:rPr>
  </w:style>
  <w:style w:type="paragraph" w:styleId="afffa">
    <w:name w:val="annotation subject"/>
    <w:basedOn w:val="aff3"/>
    <w:next w:val="aff3"/>
    <w:semiHidden/>
    <w:qFormat/>
    <w:rsid w:val="00B714B0"/>
    <w:rPr>
      <w:b/>
      <w:bCs/>
    </w:rPr>
  </w:style>
  <w:style w:type="paragraph" w:customStyle="1" w:styleId="18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9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"/>
    <w:next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b">
    <w:name w:val="Subtitle"/>
    <w:basedOn w:val="a"/>
    <w:next w:val="a"/>
    <w:link w:val="a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c">
    <w:name w:val="List Paragraph"/>
    <w:basedOn w:val="a"/>
    <w:link w:val="a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e">
    <w:name w:val="Intense Quote"/>
    <w:basedOn w:val="a"/>
    <w:next w:val="a"/>
    <w:link w:val="a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5">
    <w:name w:val="E-mail Signature"/>
    <w:basedOn w:val="a"/>
    <w:link w:val="af4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8">
    <w:name w:val="Нумерованный список ур3"/>
    <w:basedOn w:val="a"/>
    <w:qFormat/>
    <w:rsid w:val="00D22F6D"/>
    <w:pPr>
      <w:tabs>
        <w:tab w:val="num" w:pos="1233"/>
      </w:tabs>
      <w:ind w:left="1233" w:hanging="360"/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rsid w:val="00D22F6D"/>
    <w:pPr>
      <w:tabs>
        <w:tab w:val="num" w:pos="0"/>
      </w:tabs>
      <w:spacing w:before="120"/>
      <w:ind w:left="-207" w:hanging="36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rsid w:val="00D22F6D"/>
    <w:pPr>
      <w:tabs>
        <w:tab w:val="num" w:pos="513"/>
      </w:tabs>
      <w:spacing w:before="120"/>
      <w:ind w:left="513" w:hanging="36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">
    <w:name w:val="Подподпункт"/>
    <w:basedOn w:val="af6"/>
    <w:link w:val="afe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3">
    <w:name w:val="УРОВЕНЬ_(а)"/>
    <w:basedOn w:val="afc"/>
    <w:qFormat/>
    <w:rsid w:val="00B56F46"/>
    <w:pPr>
      <w:tabs>
        <w:tab w:val="num" w:pos="0"/>
      </w:tabs>
      <w:spacing w:before="120" w:line="360" w:lineRule="exact"/>
      <w:ind w:left="1985" w:hanging="567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c"/>
    <w:qFormat/>
    <w:rsid w:val="00B56F46"/>
    <w:pPr>
      <w:tabs>
        <w:tab w:val="num" w:pos="0"/>
      </w:tabs>
      <w:spacing w:before="120" w:line="360" w:lineRule="exact"/>
      <w:ind w:left="2268" w:hanging="567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c"/>
    <w:qFormat/>
    <w:rsid w:val="00B56F46"/>
    <w:pPr>
      <w:tabs>
        <w:tab w:val="num" w:pos="0"/>
      </w:tabs>
      <w:spacing w:before="120" w:line="360" w:lineRule="exact"/>
      <w:ind w:left="1701"/>
      <w:contextualSpacing w:val="0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c"/>
    <w:link w:val="31"/>
    <w:qFormat/>
    <w:rsid w:val="00B56F46"/>
    <w:pPr>
      <w:tabs>
        <w:tab w:val="num" w:pos="0"/>
      </w:tabs>
      <w:spacing w:before="120" w:line="360" w:lineRule="exact"/>
      <w:ind w:left="0"/>
      <w:contextualSpacing w:val="0"/>
      <w:jc w:val="both"/>
    </w:pPr>
    <w:rPr>
      <w:sz w:val="26"/>
      <w:szCs w:val="28"/>
      <w:lang w:eastAsia="en-US"/>
    </w:rPr>
  </w:style>
  <w:style w:type="paragraph" w:customStyle="1" w:styleId="affff4">
    <w:name w:val="УРОВЕНЬ_Подпись"/>
    <w:basedOn w:val="afc"/>
    <w:qFormat/>
    <w:rsid w:val="00B56F46"/>
    <w:pPr>
      <w:keepNext/>
      <w:tabs>
        <w:tab w:val="num" w:pos="0"/>
      </w:tabs>
      <w:spacing w:before="120" w:after="120" w:line="360" w:lineRule="exact"/>
      <w:ind w:left="1134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5">
    <w:name w:val="endnote text"/>
    <w:basedOn w:val="a"/>
    <w:link w:val="aff4"/>
    <w:rsid w:val="003879D4"/>
    <w:rPr>
      <w:sz w:val="20"/>
      <w:szCs w:val="20"/>
    </w:rPr>
  </w:style>
  <w:style w:type="paragraph" w:customStyle="1" w:styleId="2c">
    <w:name w:val="Заголовок 2 КВВ"/>
    <w:basedOn w:val="a"/>
    <w:qFormat/>
    <w:rsid w:val="00CB35E8"/>
    <w:pPr>
      <w:keepNext/>
      <w:tabs>
        <w:tab w:val="num" w:pos="0"/>
      </w:tabs>
      <w:spacing w:before="120" w:after="120"/>
      <w:ind w:left="1429" w:hanging="36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5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6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c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1b">
    <w:name w:val="Обычный1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2d">
    <w:name w:val="Обычный2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affff7">
    <w:name w:val="Содержимое врезки"/>
    <w:basedOn w:val="a"/>
    <w:qFormat/>
  </w:style>
  <w:style w:type="paragraph" w:customStyle="1" w:styleId="affff8">
    <w:name w:val="Содержимое таблицы"/>
    <w:basedOn w:val="a"/>
    <w:qFormat/>
    <w:pPr>
      <w:widowControl w:val="0"/>
      <w:suppressLineNumbers/>
    </w:pPr>
  </w:style>
  <w:style w:type="numbering" w:customStyle="1" w:styleId="1c">
    <w:name w:val="Стиль1"/>
    <w:uiPriority w:val="99"/>
    <w:qFormat/>
    <w:rsid w:val="00F001E4"/>
  </w:style>
  <w:style w:type="numbering" w:customStyle="1" w:styleId="2e">
    <w:name w:val="Стиль2"/>
    <w:uiPriority w:val="99"/>
    <w:qFormat/>
    <w:rsid w:val="006629C9"/>
  </w:style>
  <w:style w:type="numbering" w:customStyle="1" w:styleId="WW8Num30">
    <w:name w:val="WW8Num30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22">
    <w:name w:val="WW8Num22"/>
    <w:qFormat/>
  </w:style>
  <w:style w:type="numbering" w:customStyle="1" w:styleId="WW8Num18">
    <w:name w:val="WW8Num18"/>
    <w:qFormat/>
  </w:style>
  <w:style w:type="numbering" w:customStyle="1" w:styleId="WW8Num37">
    <w:name w:val="WW8Num37"/>
    <w:qFormat/>
  </w:style>
  <w:style w:type="numbering" w:customStyle="1" w:styleId="WW8Num29">
    <w:name w:val="WW8Num29"/>
    <w:qFormat/>
  </w:style>
  <w:style w:type="numbering" w:customStyle="1" w:styleId="WW8Num8">
    <w:name w:val="WW8Num8"/>
    <w:qFormat/>
  </w:style>
  <w:style w:type="table" w:styleId="affff9">
    <w:name w:val="Table Grid"/>
    <w:basedOn w:val="a1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yperlink" Target="mailto:sayany@rushydro.ru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CF319-E3D9-4B76-985D-87060098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11</Pages>
  <Words>2381</Words>
  <Characters>13575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Жернакова Лариса Александровна</cp:lastModifiedBy>
  <cp:revision>86</cp:revision>
  <cp:lastPrinted>2024-05-21T13:52:00Z</cp:lastPrinted>
  <dcterms:created xsi:type="dcterms:W3CDTF">2023-07-03T04:23:00Z</dcterms:created>
  <dcterms:modified xsi:type="dcterms:W3CDTF">2025-05-05T09:51:00Z</dcterms:modified>
  <dc:language>ru-RU</dc:language>
</cp:coreProperties>
</file>